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9D1" w:rsidRDefault="00AF29D1" w:rsidP="007377C1">
      <w:pPr>
        <w:jc w:val="center"/>
        <w:rPr>
          <w:rFonts w:cstheme="minorBidi"/>
          <w:b/>
          <w:bCs/>
          <w:lang w:bidi="hi-IN"/>
        </w:rPr>
      </w:pPr>
      <w:r w:rsidRPr="00AF29D1">
        <w:rPr>
          <w:rFonts w:cs="Mangal"/>
          <w:b/>
          <w:bCs/>
          <w:noProof/>
          <w:cs/>
          <w:lang w:bidi="hi-IN"/>
        </w:rPr>
        <w:drawing>
          <wp:inline distT="0" distB="0" distL="0" distR="0">
            <wp:extent cx="504825" cy="485775"/>
            <wp:effectExtent l="19050" t="0" r="9525" b="0"/>
            <wp:docPr id="2" name="Picture 1" descr="C:\Users\10928\Desktop\examination\CD FOR SC ST OFFICERS\QUESTION BANK - Scale I &amp; II PRE PROMOTION 2012-13 FOR RTCs\Study Material\STUDY MATERIAL\Circulars-1983 DECEMBER-2011\CIRCULAR DEPTT WISE-2008\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928\Desktop\examination\CD FOR SC ST OFFICERS\QUESTION BANK - Scale I &amp; II PRE PROMOTION 2012-13 FOR RTCs\Study Material\STUDY MATERIAL\Circulars-1983 DECEMBER-2011\CIRCULAR DEPTT WISE-2008\logo.jpg"/>
                    <pic:cNvPicPr>
                      <a:picLocks noChangeAspect="1" noChangeArrowheads="1"/>
                    </pic:cNvPicPr>
                  </pic:nvPicPr>
                  <pic:blipFill>
                    <a:blip r:embed="rId5"/>
                    <a:srcRect/>
                    <a:stretch>
                      <a:fillRect/>
                    </a:stretch>
                  </pic:blipFill>
                  <pic:spPr bwMode="auto">
                    <a:xfrm>
                      <a:off x="0" y="0"/>
                      <a:ext cx="504825" cy="485775"/>
                    </a:xfrm>
                    <a:prstGeom prst="rect">
                      <a:avLst/>
                    </a:prstGeom>
                    <a:noFill/>
                    <a:ln w="9525">
                      <a:noFill/>
                      <a:miter lim="800000"/>
                      <a:headEnd/>
                      <a:tailEnd/>
                    </a:ln>
                  </pic:spPr>
                </pic:pic>
              </a:graphicData>
            </a:graphic>
          </wp:inline>
        </w:drawing>
      </w:r>
    </w:p>
    <w:p w:rsidR="0030759B" w:rsidRDefault="0030759B" w:rsidP="007377C1">
      <w:pPr>
        <w:jc w:val="center"/>
        <w:rPr>
          <w:rFonts w:cstheme="minorBidi"/>
          <w:b/>
          <w:bCs/>
          <w:lang w:bidi="hi-IN"/>
        </w:rPr>
      </w:pPr>
      <w:r>
        <w:rPr>
          <w:rFonts w:cstheme="minorBidi"/>
          <w:b/>
          <w:bCs/>
          <w:cs/>
          <w:lang w:bidi="hi-IN"/>
        </w:rPr>
        <w:t>दि ओरिएण्‍टल इंश्‍योरेंस कंपनी लिमिटेड</w:t>
      </w:r>
    </w:p>
    <w:p w:rsidR="0030759B" w:rsidRDefault="0030759B" w:rsidP="007377C1">
      <w:pPr>
        <w:jc w:val="center"/>
        <w:rPr>
          <w:rFonts w:cstheme="minorBidi"/>
          <w:b/>
          <w:bCs/>
          <w:cs/>
          <w:lang w:bidi="hi-IN"/>
        </w:rPr>
      </w:pPr>
      <w:r>
        <w:rPr>
          <w:rFonts w:cstheme="minorBidi"/>
          <w:b/>
          <w:bCs/>
          <w:cs/>
          <w:lang w:bidi="hi-IN"/>
        </w:rPr>
        <w:t>प्रधान कार्यालय: ए-25/27, आसफ अली रोड, नई दिल्‍ली – 110002</w:t>
      </w:r>
    </w:p>
    <w:p w:rsidR="0030759B" w:rsidRDefault="0030759B" w:rsidP="007377C1">
      <w:pPr>
        <w:jc w:val="center"/>
        <w:rPr>
          <w:rFonts w:cstheme="minorBidi"/>
          <w:b/>
          <w:bCs/>
          <w:cs/>
          <w:lang w:bidi="hi-IN"/>
        </w:rPr>
      </w:pPr>
    </w:p>
    <w:p w:rsidR="0030759B" w:rsidRPr="00D76EBD" w:rsidRDefault="0030759B" w:rsidP="007377C1">
      <w:pPr>
        <w:jc w:val="center"/>
        <w:rPr>
          <w:rFonts w:cstheme="minorBidi"/>
          <w:b/>
          <w:bCs/>
          <w:sz w:val="28"/>
          <w:szCs w:val="28"/>
          <w:u w:val="single"/>
          <w:lang w:bidi="hi-IN"/>
        </w:rPr>
      </w:pPr>
      <w:r w:rsidRPr="00D76EBD">
        <w:rPr>
          <w:rFonts w:cstheme="minorBidi" w:hint="cs"/>
          <w:b/>
          <w:bCs/>
          <w:sz w:val="28"/>
          <w:szCs w:val="28"/>
          <w:u w:val="single"/>
          <w:cs/>
          <w:lang w:bidi="hi-IN"/>
        </w:rPr>
        <w:t xml:space="preserve">दायित्‍व </w:t>
      </w:r>
      <w:r w:rsidRPr="00D76EBD">
        <w:rPr>
          <w:rFonts w:cstheme="minorBidi"/>
          <w:b/>
          <w:bCs/>
          <w:sz w:val="28"/>
          <w:szCs w:val="28"/>
          <w:u w:val="single"/>
          <w:cs/>
          <w:lang w:bidi="hi-IN"/>
        </w:rPr>
        <w:t>बीमा पॉलिसी</w:t>
      </w:r>
    </w:p>
    <w:p w:rsidR="00D76EBD" w:rsidRPr="00D76EBD" w:rsidRDefault="00D76EBD" w:rsidP="007377C1">
      <w:pPr>
        <w:jc w:val="center"/>
        <w:rPr>
          <w:rFonts w:cstheme="minorBidi"/>
          <w:b/>
          <w:bCs/>
          <w:sz w:val="20"/>
          <w:szCs w:val="20"/>
          <w:u w:val="single"/>
          <w:cs/>
          <w:lang w:bidi="hi-IN"/>
        </w:rPr>
      </w:pPr>
      <w:r w:rsidRPr="00D76EBD">
        <w:rPr>
          <w:rFonts w:cstheme="minorBidi" w:hint="cs"/>
          <w:b/>
          <w:bCs/>
          <w:sz w:val="20"/>
          <w:szCs w:val="20"/>
          <w:u w:val="single"/>
          <w:cs/>
          <w:lang w:bidi="hi-IN"/>
        </w:rPr>
        <w:t>(जन दायित्‍व बीमा अधिनियम 1991 के अंतर्गत्‍)</w:t>
      </w:r>
    </w:p>
    <w:p w:rsidR="001E1691" w:rsidRDefault="001E1691" w:rsidP="007E70BE">
      <w:pPr>
        <w:jc w:val="both"/>
        <w:rPr>
          <w:rFonts w:cstheme="minorBidi"/>
          <w:szCs w:val="21"/>
          <w:lang w:bidi="hi-IN"/>
        </w:rPr>
      </w:pPr>
    </w:p>
    <w:p w:rsidR="00D76EBD" w:rsidRPr="00FB4436" w:rsidRDefault="00EE5553" w:rsidP="007E70BE">
      <w:pPr>
        <w:pStyle w:val="ListParagraph"/>
        <w:numPr>
          <w:ilvl w:val="0"/>
          <w:numId w:val="1"/>
        </w:numPr>
        <w:ind w:left="360"/>
        <w:jc w:val="both"/>
        <w:rPr>
          <w:rFonts w:cstheme="minorBidi"/>
          <w:b/>
          <w:bCs/>
          <w:lang w:bidi="hi-IN"/>
        </w:rPr>
      </w:pPr>
      <w:r>
        <w:rPr>
          <w:rFonts w:cstheme="minorBidi" w:hint="cs"/>
          <w:b/>
          <w:bCs/>
          <w:cs/>
          <w:lang w:bidi="hi-IN"/>
        </w:rPr>
        <w:t>प्रचालन क्‍लॉज़</w:t>
      </w:r>
      <w:r w:rsidR="00AD2794" w:rsidRPr="00FB4436">
        <w:rPr>
          <w:rFonts w:cstheme="minorBidi" w:hint="cs"/>
          <w:b/>
          <w:bCs/>
          <w:cs/>
          <w:lang w:bidi="hi-IN"/>
        </w:rPr>
        <w:t xml:space="preserve">:- </w:t>
      </w:r>
    </w:p>
    <w:p w:rsidR="00151E58" w:rsidRDefault="00151E58" w:rsidP="007E70BE">
      <w:pPr>
        <w:pStyle w:val="ListParagraph"/>
        <w:ind w:left="360"/>
        <w:jc w:val="both"/>
        <w:rPr>
          <w:rFonts w:cstheme="minorBidi"/>
          <w:lang w:bidi="hi-IN"/>
        </w:rPr>
      </w:pPr>
    </w:p>
    <w:p w:rsidR="00151E58" w:rsidRDefault="006C0C3E" w:rsidP="007E70BE">
      <w:pPr>
        <w:pStyle w:val="ListParagraph"/>
        <w:ind w:left="360"/>
        <w:jc w:val="both"/>
        <w:rPr>
          <w:rFonts w:cstheme="minorBidi"/>
          <w:lang w:bidi="hi-IN"/>
        </w:rPr>
      </w:pPr>
      <w:r>
        <w:rPr>
          <w:rFonts w:cstheme="minorBidi" w:hint="cs"/>
          <w:cs/>
          <w:lang w:bidi="hi-IN"/>
        </w:rPr>
        <w:t xml:space="preserve">जबकि अनुसूची में नामित बीमाकृत मालिक और जो उक्‍त अनुसूची के विवरण के अनुसार कारोबार करता है, ने </w:t>
      </w:r>
      <w:r w:rsidRPr="00F578DC">
        <w:rPr>
          <w:rFonts w:cstheme="minorBidi" w:hint="cs"/>
          <w:b/>
          <w:bCs/>
          <w:cs/>
          <w:lang w:bidi="hi-IN"/>
        </w:rPr>
        <w:t>दि ओरिएण्‍टल इंश्‍योरेंस कंपनी लिमिटेड</w:t>
      </w:r>
      <w:r>
        <w:rPr>
          <w:rFonts w:cstheme="minorBidi" w:hint="cs"/>
          <w:cs/>
          <w:lang w:bidi="hi-IN"/>
        </w:rPr>
        <w:t xml:space="preserve">, (जिसे इसके बाद कंपनी कहा जाएगा) </w:t>
      </w:r>
      <w:r w:rsidR="00BB5DCD">
        <w:rPr>
          <w:rFonts w:cstheme="minorBidi" w:hint="cs"/>
          <w:cs/>
          <w:lang w:bidi="hi-IN"/>
        </w:rPr>
        <w:t xml:space="preserve">के साथ क्षतिपूर्ति, जिसे इसके बाद शामिल किया गया है, के लिए आवेदन किया है तथा लिखित रूप में प्रस्‍ताव तथा घोषणा की है, जो इस करार का आधार होगी और जिसे अब इसमें समाविष्‍ट समझा जाएगा और जिसने प्रीमियम अदा कर दिया है तथा जनदायित्‍व बीमा अधिनियम तथा उसके अधीन बनाए गए नियमों के प्रावधानों के अनुसार पर्यावरण राहत कोष के लिए संवैधानिक अंशदान किया है। </w:t>
      </w:r>
    </w:p>
    <w:p w:rsidR="004B32A2" w:rsidRDefault="004B32A2" w:rsidP="007E70BE">
      <w:pPr>
        <w:pStyle w:val="ListParagraph"/>
        <w:ind w:left="360"/>
        <w:jc w:val="both"/>
        <w:rPr>
          <w:rFonts w:cstheme="minorBidi"/>
          <w:lang w:bidi="hi-IN"/>
        </w:rPr>
      </w:pPr>
    </w:p>
    <w:p w:rsidR="0066131B" w:rsidRDefault="004B32A2" w:rsidP="007E70BE">
      <w:pPr>
        <w:pStyle w:val="ListParagraph"/>
        <w:ind w:left="360"/>
        <w:jc w:val="both"/>
        <w:rPr>
          <w:rFonts w:cstheme="minorBidi"/>
          <w:lang w:bidi="hi-IN"/>
        </w:rPr>
      </w:pPr>
      <w:r w:rsidRPr="00F578DC">
        <w:rPr>
          <w:rFonts w:cstheme="minorBidi" w:hint="cs"/>
          <w:b/>
          <w:bCs/>
          <w:cs/>
          <w:lang w:bidi="hi-IN"/>
        </w:rPr>
        <w:t>अब यह पॉलिसी इस बात की साक्षी है</w:t>
      </w:r>
      <w:r w:rsidR="0040193E">
        <w:rPr>
          <w:rFonts w:cstheme="minorBidi" w:hint="cs"/>
          <w:cs/>
          <w:lang w:bidi="hi-IN"/>
        </w:rPr>
        <w:t xml:space="preserve"> कि इसमें वर्णित शर्तों, अनुबंधों</w:t>
      </w:r>
      <w:r>
        <w:rPr>
          <w:rFonts w:cstheme="minorBidi" w:hint="cs"/>
          <w:cs/>
          <w:lang w:bidi="hi-IN"/>
        </w:rPr>
        <w:t xml:space="preserve"> तथा अपवर्जनों तथा परवर्ताकाल में किए गए पृष्‍ठांकनों के आधीन, बीमाकृत मालिक की </w:t>
      </w:r>
      <w:r w:rsidR="0066131B">
        <w:rPr>
          <w:rFonts w:cstheme="minorBidi" w:hint="cs"/>
          <w:cs/>
          <w:lang w:bidi="hi-IN"/>
        </w:rPr>
        <w:t xml:space="preserve">खतरनाक वस्‍तुओं के व्‍यवहार से हुई दुर्घटना के फलस्‍वरूप उक्‍त अधिनियम तथा उसके अधीन बनाए गए नियमों के प्रावधानों के अनुसार संवैधानिक दायित्‍वों की क्षतिपूर्ति करेगा। </w:t>
      </w:r>
    </w:p>
    <w:p w:rsidR="004B32A2" w:rsidRDefault="004B32A2" w:rsidP="007E70BE">
      <w:pPr>
        <w:pStyle w:val="ListParagraph"/>
        <w:ind w:left="360"/>
        <w:jc w:val="both"/>
        <w:rPr>
          <w:rFonts w:cstheme="minorBidi"/>
          <w:lang w:bidi="hi-IN"/>
        </w:rPr>
      </w:pPr>
      <w:r>
        <w:rPr>
          <w:rFonts w:cstheme="minorBidi" w:hint="cs"/>
          <w:cs/>
          <w:lang w:bidi="hi-IN"/>
        </w:rPr>
        <w:t xml:space="preserve"> </w:t>
      </w:r>
    </w:p>
    <w:p w:rsidR="00151E58" w:rsidRPr="0040193E" w:rsidRDefault="00A93D6E" w:rsidP="007E70BE">
      <w:pPr>
        <w:pStyle w:val="ListParagraph"/>
        <w:numPr>
          <w:ilvl w:val="0"/>
          <w:numId w:val="1"/>
        </w:numPr>
        <w:ind w:left="360"/>
        <w:jc w:val="both"/>
        <w:rPr>
          <w:rFonts w:cstheme="minorBidi"/>
          <w:b/>
          <w:bCs/>
          <w:lang w:bidi="hi-IN"/>
        </w:rPr>
      </w:pPr>
      <w:r w:rsidRPr="0040193E">
        <w:rPr>
          <w:rFonts w:cstheme="minorBidi" w:hint="cs"/>
          <w:b/>
          <w:bCs/>
          <w:cs/>
          <w:lang w:bidi="hi-IN"/>
        </w:rPr>
        <w:t>परिभाषाएं</w:t>
      </w:r>
      <w:r w:rsidR="00EE5553" w:rsidRPr="0040193E">
        <w:rPr>
          <w:rFonts w:cstheme="minorBidi" w:hint="cs"/>
          <w:b/>
          <w:bCs/>
          <w:cs/>
          <w:lang w:bidi="hi-IN"/>
        </w:rPr>
        <w:t>:-</w:t>
      </w:r>
      <w:r w:rsidR="00EE5553" w:rsidRPr="0040193E">
        <w:rPr>
          <w:rFonts w:cstheme="minorBidi" w:hint="cs"/>
          <w:b/>
          <w:bCs/>
          <w:cs/>
          <w:lang w:bidi="hi-IN"/>
        </w:rPr>
        <w:cr/>
      </w:r>
    </w:p>
    <w:p w:rsidR="00EE5553" w:rsidRDefault="00C35BE1" w:rsidP="007E70BE">
      <w:pPr>
        <w:pStyle w:val="ListParagraph"/>
        <w:numPr>
          <w:ilvl w:val="0"/>
          <w:numId w:val="2"/>
        </w:numPr>
        <w:ind w:left="360"/>
        <w:jc w:val="both"/>
        <w:rPr>
          <w:rFonts w:cstheme="minorBidi"/>
          <w:lang w:bidi="hi-IN"/>
        </w:rPr>
      </w:pPr>
      <w:r>
        <w:rPr>
          <w:rFonts w:cstheme="minorBidi" w:hint="cs"/>
          <w:cs/>
          <w:lang w:bidi="hi-IN"/>
        </w:rPr>
        <w:t>‘</w:t>
      </w:r>
      <w:r w:rsidRPr="00CE0457">
        <w:rPr>
          <w:rFonts w:cstheme="minorBidi" w:hint="cs"/>
          <w:b/>
          <w:bCs/>
          <w:cs/>
          <w:lang w:bidi="hi-IN"/>
        </w:rPr>
        <w:t>अधिनियम</w:t>
      </w:r>
      <w:r>
        <w:rPr>
          <w:rFonts w:cstheme="minorBidi" w:hint="cs"/>
          <w:cs/>
          <w:lang w:bidi="hi-IN"/>
        </w:rPr>
        <w:t xml:space="preserve">’ जब तक अन्‍यथा विशिष्‍ट रूप से उल्‍लेख नहीं किया जाए, अधिनियम से तात्‍पर्य जन दायित्‍व बीमा अधिनियम, 1991 से होगा। </w:t>
      </w:r>
    </w:p>
    <w:p w:rsidR="00C35BE1" w:rsidRDefault="00C35BE1" w:rsidP="007E70BE">
      <w:pPr>
        <w:pStyle w:val="ListParagraph"/>
        <w:numPr>
          <w:ilvl w:val="0"/>
          <w:numId w:val="2"/>
        </w:numPr>
        <w:ind w:left="360"/>
        <w:jc w:val="both"/>
        <w:rPr>
          <w:rFonts w:cstheme="minorBidi"/>
          <w:lang w:bidi="hi-IN"/>
        </w:rPr>
      </w:pPr>
      <w:r>
        <w:rPr>
          <w:rFonts w:cstheme="minorBidi" w:hint="cs"/>
          <w:cs/>
          <w:lang w:bidi="hi-IN"/>
        </w:rPr>
        <w:t>‘</w:t>
      </w:r>
      <w:r w:rsidRPr="00CE0457">
        <w:rPr>
          <w:rFonts w:cstheme="minorBidi" w:hint="cs"/>
          <w:b/>
          <w:bCs/>
          <w:cs/>
          <w:lang w:bidi="hi-IN"/>
        </w:rPr>
        <w:t>दुर्घटना</w:t>
      </w:r>
      <w:r>
        <w:rPr>
          <w:rFonts w:cstheme="minorBidi" w:hint="cs"/>
          <w:cs/>
          <w:lang w:bidi="hi-IN"/>
        </w:rPr>
        <w:t xml:space="preserve">’ से तात्‍पर्य </w:t>
      </w:r>
      <w:r w:rsidR="00630C5E">
        <w:rPr>
          <w:rFonts w:cstheme="minorBidi" w:hint="cs"/>
          <w:cs/>
          <w:lang w:bidi="hi-IN"/>
        </w:rPr>
        <w:t xml:space="preserve">उन दुर्घटनाओं से होगा जो जोखिमी वस्‍तुओं के व्‍यवहार (हैंडलिंग) के समय अचानक, अनजान में और आकस्मिक होंगी जिसके परिणामस्‍वरूप कोई व्‍यक्ति घायल अथवा नियमित या अनियमित अंतराल पर मृत्‍योन्‍मुखी हो अथवा किसी संपत्ति को नुकसान हो, लेकिन इसमें केवल युद्ध या विकिरण के परिणामस्‍वरूप दुर्घटना नहीं शामिल होगी। </w:t>
      </w:r>
    </w:p>
    <w:p w:rsidR="00630C5E" w:rsidRDefault="00DD7ED8" w:rsidP="007E70BE">
      <w:pPr>
        <w:pStyle w:val="ListParagraph"/>
        <w:numPr>
          <w:ilvl w:val="0"/>
          <w:numId w:val="2"/>
        </w:numPr>
        <w:ind w:left="360"/>
        <w:jc w:val="both"/>
        <w:rPr>
          <w:rFonts w:cstheme="minorBidi"/>
          <w:lang w:bidi="hi-IN"/>
        </w:rPr>
      </w:pPr>
      <w:r>
        <w:rPr>
          <w:rFonts w:cstheme="minorBidi" w:hint="cs"/>
          <w:cs/>
          <w:lang w:bidi="hi-IN"/>
        </w:rPr>
        <w:t>‘</w:t>
      </w:r>
      <w:r w:rsidRPr="00870EBA">
        <w:rPr>
          <w:rFonts w:cstheme="minorBidi" w:hint="cs"/>
          <w:b/>
          <w:bCs/>
          <w:cs/>
          <w:lang w:bidi="hi-IN"/>
        </w:rPr>
        <w:t>व्‍यवहार</w:t>
      </w:r>
      <w:r>
        <w:rPr>
          <w:rFonts w:cstheme="minorBidi" w:hint="cs"/>
          <w:cs/>
          <w:lang w:bidi="hi-IN"/>
        </w:rPr>
        <w:t>’ जोखिमी वस्‍तु संबंधित व्‍यवहार का मतलब, जोखिमी वस्‍तु</w:t>
      </w:r>
      <w:r w:rsidR="007E70BE">
        <w:rPr>
          <w:rFonts w:cstheme="minorBidi" w:hint="cs"/>
          <w:cs/>
          <w:lang w:bidi="hi-IN"/>
        </w:rPr>
        <w:t xml:space="preserve"> के निर्माण, संसाधन, प्रतिपादन पैकिंग, संचयन, वहन द्वारा परिवहन, प्रयोग, संग्रह विनाश, रूपांतरण, विक्रय, स्‍थानांतरण या इस तरह के अन्‍य कार्य हैं। </w:t>
      </w:r>
      <w:r>
        <w:rPr>
          <w:rFonts w:cstheme="minorBidi" w:hint="cs"/>
          <w:cs/>
          <w:lang w:bidi="hi-IN"/>
        </w:rPr>
        <w:t xml:space="preserve"> </w:t>
      </w:r>
    </w:p>
    <w:p w:rsidR="00870EBA" w:rsidRDefault="00F22070" w:rsidP="007E70BE">
      <w:pPr>
        <w:pStyle w:val="ListParagraph"/>
        <w:numPr>
          <w:ilvl w:val="0"/>
          <w:numId w:val="2"/>
        </w:numPr>
        <w:ind w:left="360"/>
        <w:jc w:val="both"/>
        <w:rPr>
          <w:rFonts w:cstheme="minorBidi"/>
          <w:lang w:bidi="hi-IN"/>
        </w:rPr>
      </w:pPr>
      <w:r w:rsidRPr="00C26C73">
        <w:rPr>
          <w:rFonts w:cstheme="minorBidi" w:hint="cs"/>
          <w:b/>
          <w:bCs/>
          <w:cs/>
          <w:lang w:bidi="hi-IN"/>
        </w:rPr>
        <w:lastRenderedPageBreak/>
        <w:t>जोखिम</w:t>
      </w:r>
      <w:r>
        <w:rPr>
          <w:rFonts w:cstheme="minorBidi" w:hint="cs"/>
          <w:cs/>
          <w:lang w:bidi="hi-IN"/>
        </w:rPr>
        <w:t xml:space="preserve"> युक्‍त वस्‍तुओं व समूह से अर्थ जन दायित्‍व बीमा अधिनियम 1991 तथा इसके तहत बनाए गए नियमों के अंतर्गत्‍ सूचीबद्ध मदें हैं। </w:t>
      </w:r>
    </w:p>
    <w:p w:rsidR="00820DDE" w:rsidRDefault="00E53A6F" w:rsidP="007E70BE">
      <w:pPr>
        <w:pStyle w:val="ListParagraph"/>
        <w:numPr>
          <w:ilvl w:val="0"/>
          <w:numId w:val="2"/>
        </w:numPr>
        <w:ind w:left="360"/>
        <w:jc w:val="both"/>
        <w:rPr>
          <w:rFonts w:cstheme="minorBidi"/>
          <w:lang w:bidi="hi-IN"/>
        </w:rPr>
      </w:pPr>
      <w:r>
        <w:rPr>
          <w:rFonts w:cstheme="minorBidi" w:hint="cs"/>
          <w:cs/>
          <w:lang w:bidi="hi-IN"/>
        </w:rPr>
        <w:t>‘</w:t>
      </w:r>
      <w:r w:rsidRPr="00C26C73">
        <w:rPr>
          <w:rFonts w:cstheme="minorBidi" w:hint="cs"/>
          <w:b/>
          <w:bCs/>
          <w:cs/>
          <w:lang w:bidi="hi-IN"/>
        </w:rPr>
        <w:t>मालिक</w:t>
      </w:r>
      <w:r>
        <w:rPr>
          <w:rFonts w:cstheme="minorBidi" w:hint="cs"/>
          <w:cs/>
          <w:lang w:bidi="hi-IN"/>
        </w:rPr>
        <w:t>’ से तात्‍पर्य उस व्‍यक्ति से है जो किसी जोखिमी वस्‍तु या स्‍वामी हो अथवा दुर्घटना के समय जोखिम वस्‍तु के व्‍यवहार पर नियंत्रण हो जिसमें निम्‍न शामिल होंगे:</w:t>
      </w:r>
      <w:r>
        <w:rPr>
          <w:rFonts w:cstheme="minorBidi" w:hint="cs"/>
          <w:cs/>
          <w:lang w:bidi="hi-IN"/>
        </w:rPr>
        <w:cr/>
      </w:r>
    </w:p>
    <w:p w:rsidR="00F22070" w:rsidRDefault="00820DDE" w:rsidP="00820DDE">
      <w:pPr>
        <w:pStyle w:val="ListParagraph"/>
        <w:numPr>
          <w:ilvl w:val="0"/>
          <w:numId w:val="3"/>
        </w:numPr>
        <w:jc w:val="both"/>
        <w:rPr>
          <w:rFonts w:cstheme="minorBidi"/>
          <w:lang w:bidi="hi-IN"/>
        </w:rPr>
      </w:pPr>
      <w:r>
        <w:rPr>
          <w:rFonts w:cstheme="minorBidi" w:hint="cs"/>
          <w:cs/>
          <w:lang w:bidi="hi-IN"/>
        </w:rPr>
        <w:t>किसी संस्‍था के प्रकरण में उसका कोई हिस्‍सेदार,</w:t>
      </w:r>
    </w:p>
    <w:p w:rsidR="00820DDE" w:rsidRDefault="00C55BC7" w:rsidP="00820DDE">
      <w:pPr>
        <w:pStyle w:val="ListParagraph"/>
        <w:numPr>
          <w:ilvl w:val="0"/>
          <w:numId w:val="3"/>
        </w:numPr>
        <w:jc w:val="both"/>
        <w:rPr>
          <w:rFonts w:cstheme="minorBidi"/>
          <w:lang w:bidi="hi-IN"/>
        </w:rPr>
      </w:pPr>
      <w:r>
        <w:rPr>
          <w:rFonts w:cstheme="minorBidi" w:hint="cs"/>
          <w:cs/>
          <w:lang w:bidi="hi-IN"/>
        </w:rPr>
        <w:t>किसी संघ के प्रकरण में उसका कोई सदस्‍य और</w:t>
      </w:r>
    </w:p>
    <w:p w:rsidR="00C55BC7" w:rsidRDefault="00C55BC7" w:rsidP="00820DDE">
      <w:pPr>
        <w:pStyle w:val="ListParagraph"/>
        <w:numPr>
          <w:ilvl w:val="0"/>
          <w:numId w:val="3"/>
        </w:numPr>
        <w:jc w:val="both"/>
        <w:rPr>
          <w:rFonts w:cstheme="minorBidi"/>
          <w:lang w:bidi="hi-IN"/>
        </w:rPr>
      </w:pPr>
      <w:r>
        <w:rPr>
          <w:rFonts w:cstheme="minorBidi" w:hint="cs"/>
          <w:cs/>
          <w:lang w:bidi="hi-IN"/>
        </w:rPr>
        <w:t xml:space="preserve">किसी कंपनी के प्रकरण में उसका कोई निदेशक, प्रबंधक, </w:t>
      </w:r>
      <w:r w:rsidR="00A65F5B">
        <w:rPr>
          <w:rFonts w:cstheme="minorBidi" w:hint="cs"/>
          <w:cs/>
          <w:lang w:bidi="hi-IN"/>
        </w:rPr>
        <w:t xml:space="preserve">सचिव या अन्‍य अधिकारी जो कंपनी के व्‍यवसाय के लिए कंपनी के प्रति उत्‍तरदायी हो तथा उसका प्रत्‍यक्ष प्रभारी हो। </w:t>
      </w:r>
    </w:p>
    <w:p w:rsidR="00820DDE" w:rsidRDefault="00820DDE" w:rsidP="00820DDE">
      <w:pPr>
        <w:pStyle w:val="ListParagraph"/>
        <w:ind w:left="360"/>
        <w:jc w:val="both"/>
        <w:rPr>
          <w:rFonts w:cstheme="minorBidi"/>
          <w:lang w:bidi="hi-IN"/>
        </w:rPr>
      </w:pPr>
    </w:p>
    <w:p w:rsidR="00E8191C" w:rsidRDefault="00E8191C" w:rsidP="007E70BE">
      <w:pPr>
        <w:pStyle w:val="ListParagraph"/>
        <w:numPr>
          <w:ilvl w:val="0"/>
          <w:numId w:val="2"/>
        </w:numPr>
        <w:ind w:left="360"/>
        <w:jc w:val="both"/>
        <w:rPr>
          <w:rFonts w:cstheme="minorBidi"/>
          <w:lang w:bidi="hi-IN"/>
        </w:rPr>
      </w:pPr>
      <w:r>
        <w:rPr>
          <w:rFonts w:cstheme="minorBidi" w:hint="cs"/>
          <w:cs/>
          <w:lang w:bidi="hi-IN"/>
        </w:rPr>
        <w:t>‘</w:t>
      </w:r>
      <w:r w:rsidRPr="00C26C73">
        <w:rPr>
          <w:rFonts w:cstheme="minorBidi" w:hint="cs"/>
          <w:b/>
          <w:bCs/>
          <w:cs/>
          <w:lang w:bidi="hi-IN"/>
        </w:rPr>
        <w:t>टर्न-ओवर’</w:t>
      </w:r>
      <w:r>
        <w:rPr>
          <w:rFonts w:cstheme="minorBidi" w:hint="cs"/>
          <w:cs/>
          <w:lang w:bidi="hi-IN"/>
        </w:rPr>
        <w:t xml:space="preserve"> से तात्‍पर्य</w:t>
      </w:r>
      <w:r>
        <w:rPr>
          <w:rFonts w:cstheme="minorBidi" w:hint="cs"/>
          <w:cs/>
          <w:lang w:bidi="hi-IN"/>
        </w:rPr>
        <w:cr/>
      </w:r>
    </w:p>
    <w:p w:rsidR="00E53A6F" w:rsidRDefault="001E3A15" w:rsidP="001E3A15">
      <w:pPr>
        <w:pStyle w:val="ListParagraph"/>
        <w:numPr>
          <w:ilvl w:val="0"/>
          <w:numId w:val="4"/>
        </w:numPr>
        <w:jc w:val="both"/>
        <w:rPr>
          <w:rFonts w:cstheme="minorBidi"/>
          <w:lang w:bidi="hi-IN"/>
        </w:rPr>
      </w:pPr>
      <w:r>
        <w:rPr>
          <w:rFonts w:cstheme="minorBidi" w:hint="cs"/>
          <w:cs/>
          <w:lang w:bidi="hi-IN"/>
        </w:rPr>
        <w:t xml:space="preserve">उत्‍पादक इकाई सभी लेवी तथा कर समेत सभी वस्‍तुओं का वार्षिक सकल विक्रय। </w:t>
      </w:r>
    </w:p>
    <w:p w:rsidR="001E3A15" w:rsidRDefault="001D7BDE" w:rsidP="001E3A15">
      <w:pPr>
        <w:pStyle w:val="ListParagraph"/>
        <w:numPr>
          <w:ilvl w:val="0"/>
          <w:numId w:val="4"/>
        </w:numPr>
        <w:jc w:val="both"/>
        <w:rPr>
          <w:rFonts w:cstheme="minorBidi"/>
          <w:lang w:bidi="hi-IN"/>
        </w:rPr>
      </w:pPr>
      <w:r>
        <w:rPr>
          <w:rFonts w:cstheme="minorBidi" w:hint="cs"/>
          <w:cs/>
          <w:lang w:bidi="hi-IN"/>
        </w:rPr>
        <w:t xml:space="preserve">गोदाम/वेयरहाऊस के मालिकों की कुल वार्षिक किराए की रसीदें। </w:t>
      </w:r>
    </w:p>
    <w:p w:rsidR="001D7BDE" w:rsidRDefault="001D7BDE" w:rsidP="001E3A15">
      <w:pPr>
        <w:pStyle w:val="ListParagraph"/>
        <w:numPr>
          <w:ilvl w:val="0"/>
          <w:numId w:val="4"/>
        </w:numPr>
        <w:jc w:val="both"/>
        <w:rPr>
          <w:rFonts w:cstheme="minorBidi"/>
          <w:lang w:bidi="hi-IN"/>
        </w:rPr>
      </w:pPr>
      <w:r>
        <w:rPr>
          <w:rFonts w:cstheme="minorBidi" w:hint="cs"/>
          <w:cs/>
          <w:lang w:bidi="hi-IN"/>
        </w:rPr>
        <w:t xml:space="preserve">अन्‍य </w:t>
      </w:r>
      <w:r w:rsidR="00F77FA6">
        <w:rPr>
          <w:rFonts w:cstheme="minorBidi" w:hint="cs"/>
          <w:cs/>
          <w:lang w:bidi="hi-IN"/>
        </w:rPr>
        <w:t>-</w:t>
      </w:r>
      <w:r>
        <w:rPr>
          <w:rFonts w:cstheme="minorBidi" w:hint="cs"/>
          <w:cs/>
          <w:lang w:bidi="hi-IN"/>
        </w:rPr>
        <w:t xml:space="preserve"> वार्षिक सकल रसीदें। </w:t>
      </w:r>
    </w:p>
    <w:p w:rsidR="00E8191C" w:rsidRPr="00163398" w:rsidRDefault="00E8191C" w:rsidP="00163398">
      <w:pPr>
        <w:jc w:val="both"/>
        <w:rPr>
          <w:rFonts w:cstheme="minorBidi"/>
          <w:lang w:bidi="hi-IN"/>
        </w:rPr>
      </w:pPr>
    </w:p>
    <w:p w:rsidR="00163398" w:rsidRDefault="00163398" w:rsidP="007E70BE">
      <w:pPr>
        <w:pStyle w:val="ListParagraph"/>
        <w:numPr>
          <w:ilvl w:val="0"/>
          <w:numId w:val="1"/>
        </w:numPr>
        <w:ind w:left="360"/>
        <w:jc w:val="both"/>
        <w:rPr>
          <w:rFonts w:cstheme="minorBidi"/>
          <w:lang w:bidi="hi-IN"/>
        </w:rPr>
      </w:pPr>
      <w:r w:rsidRPr="00AE0BEC">
        <w:rPr>
          <w:rFonts w:cstheme="minorBidi" w:hint="cs"/>
          <w:b/>
          <w:bCs/>
          <w:u w:val="single"/>
          <w:cs/>
          <w:lang w:bidi="hi-IN"/>
        </w:rPr>
        <w:t>अपवर्जन</w:t>
      </w:r>
      <w:r w:rsidRPr="00163398">
        <w:rPr>
          <w:rFonts w:cstheme="minorBidi" w:hint="cs"/>
          <w:cs/>
          <w:lang w:bidi="hi-IN"/>
        </w:rPr>
        <w:t>:-</w:t>
      </w:r>
      <w:r w:rsidRPr="00163398">
        <w:rPr>
          <w:rFonts w:cstheme="minorBidi" w:hint="cs"/>
          <w:cs/>
          <w:lang w:bidi="hi-IN"/>
        </w:rPr>
        <w:cr/>
      </w:r>
    </w:p>
    <w:p w:rsidR="00163398" w:rsidRDefault="00163398" w:rsidP="00163398">
      <w:pPr>
        <w:pStyle w:val="ListParagraph"/>
        <w:ind w:left="360"/>
        <w:jc w:val="both"/>
        <w:rPr>
          <w:rFonts w:cstheme="minorBidi"/>
          <w:lang w:bidi="hi-IN"/>
        </w:rPr>
      </w:pPr>
      <w:r>
        <w:rPr>
          <w:rFonts w:cstheme="minorBidi" w:hint="cs"/>
          <w:cs/>
          <w:lang w:bidi="hi-IN"/>
        </w:rPr>
        <w:t>यह पॉलिसी निम्‍न दायित्‍वों को आवरित नहीं करती है:</w:t>
      </w:r>
      <w:r>
        <w:rPr>
          <w:rFonts w:cstheme="minorBidi" w:hint="cs"/>
          <w:cs/>
          <w:lang w:bidi="hi-IN"/>
        </w:rPr>
        <w:cr/>
      </w:r>
    </w:p>
    <w:p w:rsidR="00163398" w:rsidRDefault="00163398" w:rsidP="00163398">
      <w:pPr>
        <w:pStyle w:val="ListParagraph"/>
        <w:numPr>
          <w:ilvl w:val="0"/>
          <w:numId w:val="5"/>
        </w:numPr>
        <w:jc w:val="both"/>
        <w:rPr>
          <w:rFonts w:cstheme="minorBidi"/>
          <w:lang w:bidi="hi-IN"/>
        </w:rPr>
      </w:pPr>
      <w:r>
        <w:rPr>
          <w:rFonts w:cstheme="minorBidi" w:hint="cs"/>
          <w:cs/>
          <w:lang w:bidi="hi-IN"/>
        </w:rPr>
        <w:t>किसी संवैधानिक प्रावधान का जानबूझ कर या निश्चित उद्देश्‍य से अनुपालन न किए जाने के फलस्‍वरूप दायित्‍व।</w:t>
      </w:r>
    </w:p>
    <w:p w:rsidR="00163398" w:rsidRDefault="001D4223" w:rsidP="00163398">
      <w:pPr>
        <w:pStyle w:val="ListParagraph"/>
        <w:numPr>
          <w:ilvl w:val="0"/>
          <w:numId w:val="5"/>
        </w:numPr>
        <w:jc w:val="both"/>
        <w:rPr>
          <w:rFonts w:cstheme="minorBidi"/>
          <w:lang w:bidi="hi-IN"/>
        </w:rPr>
      </w:pPr>
      <w:r>
        <w:rPr>
          <w:rFonts w:cstheme="minorBidi" w:hint="cs"/>
          <w:cs/>
          <w:lang w:bidi="hi-IN"/>
        </w:rPr>
        <w:t>फाईन, पेनॉल्‍टी, दंडनीय और या निवारक (एक्‍जेंपलरी) क्षतियों का दायित्‍व।</w:t>
      </w:r>
    </w:p>
    <w:p w:rsidR="001D4223" w:rsidRDefault="002E49C7" w:rsidP="00163398">
      <w:pPr>
        <w:pStyle w:val="ListParagraph"/>
        <w:numPr>
          <w:ilvl w:val="0"/>
          <w:numId w:val="5"/>
        </w:numPr>
        <w:jc w:val="both"/>
        <w:rPr>
          <w:rFonts w:cstheme="minorBidi"/>
          <w:lang w:bidi="hi-IN"/>
        </w:rPr>
      </w:pPr>
      <w:r>
        <w:rPr>
          <w:rFonts w:cstheme="minorBidi" w:hint="cs"/>
          <w:cs/>
          <w:lang w:bidi="hi-IN"/>
        </w:rPr>
        <w:t xml:space="preserve">अधिनियम के खंड 8, उपखंड(1) और (2) में किए गए प्रावधानों के अतिरिक्‍त किसी अन्‍य विधान के फलस्‍वरूप दायित्‍व। </w:t>
      </w:r>
    </w:p>
    <w:p w:rsidR="002E49C7" w:rsidRDefault="007C3397" w:rsidP="00163398">
      <w:pPr>
        <w:pStyle w:val="ListParagraph"/>
        <w:numPr>
          <w:ilvl w:val="0"/>
          <w:numId w:val="5"/>
        </w:numPr>
        <w:jc w:val="both"/>
        <w:rPr>
          <w:rFonts w:cstheme="minorBidi"/>
          <w:lang w:bidi="hi-IN"/>
        </w:rPr>
      </w:pPr>
      <w:r>
        <w:rPr>
          <w:rFonts w:cstheme="minorBidi" w:hint="cs"/>
          <w:cs/>
          <w:lang w:bidi="hi-IN"/>
        </w:rPr>
        <w:t xml:space="preserve">बीमाकृत व्‍यक्ति के स्‍वामित्‍व, लोन, किराए व किराया खरीद या ऋण के या अन्‍यथा बीमाकृत व्‍यक्ति के नियंत्रण, देखभाल या परिरक्षण में संपत्ति की हुई क्षति के संबंध में दायित्‍व। </w:t>
      </w:r>
    </w:p>
    <w:p w:rsidR="007C3397" w:rsidRDefault="007C3397" w:rsidP="00163398">
      <w:pPr>
        <w:pStyle w:val="ListParagraph"/>
        <w:numPr>
          <w:ilvl w:val="0"/>
          <w:numId w:val="5"/>
        </w:numPr>
        <w:jc w:val="both"/>
        <w:rPr>
          <w:rFonts w:cstheme="minorBidi"/>
          <w:lang w:bidi="hi-IN"/>
        </w:rPr>
      </w:pPr>
      <w:r>
        <w:rPr>
          <w:rFonts w:cstheme="minorBidi" w:hint="cs"/>
          <w:cs/>
          <w:lang w:bidi="hi-IN"/>
        </w:rPr>
        <w:t xml:space="preserve">युद्ध, आक्रमण, विदेशी शत्रु के कृत्‍य, युद्धस्थिति (चाहे युद्ध घोषित हुआ हो या नहीं) गृहयुद्ध, विद्रोह, क्रांति सेना की बगावत या सत्‍ता को छिनने की प्रक्रिया के द्वारा या प्रत्‍यक्ष अथवा अप्रत्‍यक्ष दायित्‍व। </w:t>
      </w:r>
    </w:p>
    <w:p w:rsidR="007C3397" w:rsidRDefault="007C3397" w:rsidP="00163398">
      <w:pPr>
        <w:pStyle w:val="ListParagraph"/>
        <w:numPr>
          <w:ilvl w:val="0"/>
          <w:numId w:val="5"/>
        </w:numPr>
        <w:jc w:val="both"/>
        <w:rPr>
          <w:rFonts w:cstheme="minorBidi"/>
          <w:lang w:bidi="hi-IN"/>
        </w:rPr>
      </w:pPr>
      <w:r>
        <w:rPr>
          <w:rFonts w:cstheme="minorBidi" w:hint="cs"/>
          <w:cs/>
          <w:lang w:bidi="hi-IN"/>
        </w:rPr>
        <w:t xml:space="preserve">निम्‍न के प्रत्‍यक्ष अथवा परोक्ष कारण से या अंशदान के फलस्‍वरूप दायित्‍व। </w:t>
      </w:r>
    </w:p>
    <w:p w:rsidR="007C3397" w:rsidRDefault="007C3397" w:rsidP="007C3397">
      <w:pPr>
        <w:pStyle w:val="ListParagraph"/>
        <w:numPr>
          <w:ilvl w:val="0"/>
          <w:numId w:val="6"/>
        </w:numPr>
        <w:jc w:val="both"/>
        <w:rPr>
          <w:rFonts w:cstheme="minorBidi"/>
          <w:lang w:bidi="hi-IN"/>
        </w:rPr>
      </w:pPr>
      <w:r>
        <w:rPr>
          <w:rFonts w:cstheme="minorBidi" w:hint="cs"/>
          <w:cs/>
          <w:lang w:bidi="hi-IN"/>
        </w:rPr>
        <w:t xml:space="preserve">आयनीकरण, विकिरण, आणविक ईंधन या आणविक ईंधन के जलाए जाने के बाद अवशेषों की रेडियोधर्मिता के कारण प्रदूषण के फलस्‍वरूप </w:t>
      </w:r>
      <w:r w:rsidR="004C3B7F">
        <w:rPr>
          <w:rFonts w:cstheme="minorBidi" w:hint="cs"/>
          <w:cs/>
          <w:lang w:bidi="hi-IN"/>
        </w:rPr>
        <w:t>दायित्‍व।</w:t>
      </w:r>
    </w:p>
    <w:p w:rsidR="004C3B7F" w:rsidRDefault="00497039" w:rsidP="007C3397">
      <w:pPr>
        <w:pStyle w:val="ListParagraph"/>
        <w:numPr>
          <w:ilvl w:val="0"/>
          <w:numId w:val="6"/>
        </w:numPr>
        <w:jc w:val="both"/>
        <w:rPr>
          <w:rFonts w:cstheme="minorBidi"/>
          <w:lang w:bidi="hi-IN"/>
        </w:rPr>
      </w:pPr>
      <w:r>
        <w:rPr>
          <w:rFonts w:cstheme="minorBidi" w:hint="cs"/>
          <w:cs/>
          <w:lang w:bidi="hi-IN"/>
        </w:rPr>
        <w:lastRenderedPageBreak/>
        <w:t xml:space="preserve">किसी विस्‍फोटक आणविक संयोजन या आणविक संघटक की रेडियोधर्मी विषाक्‍ता विस्‍फोटक अन्‍य जोखमी गुणों के कारण दायित्‍व। </w:t>
      </w:r>
    </w:p>
    <w:p w:rsidR="00163398" w:rsidRPr="00A315C7" w:rsidRDefault="00163398" w:rsidP="00A315C7">
      <w:pPr>
        <w:jc w:val="both"/>
        <w:rPr>
          <w:rFonts w:cstheme="minorBidi"/>
          <w:lang w:bidi="hi-IN"/>
        </w:rPr>
      </w:pPr>
    </w:p>
    <w:p w:rsidR="00163398" w:rsidRDefault="00A315C7" w:rsidP="007E70BE">
      <w:pPr>
        <w:pStyle w:val="ListParagraph"/>
        <w:numPr>
          <w:ilvl w:val="0"/>
          <w:numId w:val="1"/>
        </w:numPr>
        <w:ind w:left="360"/>
        <w:jc w:val="both"/>
        <w:rPr>
          <w:rFonts w:cstheme="minorBidi"/>
          <w:lang w:bidi="hi-IN"/>
        </w:rPr>
      </w:pPr>
      <w:r w:rsidRPr="00A315C7">
        <w:rPr>
          <w:rFonts w:cstheme="minorBidi" w:hint="cs"/>
          <w:b/>
          <w:bCs/>
          <w:cs/>
          <w:lang w:bidi="hi-IN"/>
        </w:rPr>
        <w:t>शर्तें</w:t>
      </w:r>
      <w:r>
        <w:rPr>
          <w:rFonts w:cstheme="minorBidi" w:hint="cs"/>
          <w:cs/>
          <w:lang w:bidi="hi-IN"/>
        </w:rPr>
        <w:t xml:space="preserve">:- </w:t>
      </w:r>
    </w:p>
    <w:p w:rsidR="00A315C7" w:rsidRDefault="00A315C7" w:rsidP="00A315C7">
      <w:pPr>
        <w:jc w:val="both"/>
        <w:rPr>
          <w:rFonts w:cstheme="minorBidi"/>
          <w:lang w:bidi="hi-IN"/>
        </w:rPr>
      </w:pPr>
    </w:p>
    <w:p w:rsidR="00A315C7" w:rsidRDefault="00A315C7" w:rsidP="00A315C7">
      <w:pPr>
        <w:pStyle w:val="ListParagraph"/>
        <w:numPr>
          <w:ilvl w:val="0"/>
          <w:numId w:val="7"/>
        </w:numPr>
        <w:jc w:val="both"/>
        <w:rPr>
          <w:rFonts w:cstheme="minorBidi"/>
          <w:lang w:bidi="hi-IN"/>
        </w:rPr>
      </w:pPr>
      <w:r>
        <w:rPr>
          <w:rFonts w:cstheme="minorBidi" w:hint="cs"/>
          <w:cs/>
          <w:lang w:bidi="hi-IN"/>
        </w:rPr>
        <w:t>जैसे कि बीमाकृत व्‍यक्ति के विरूद्ध औचित्‍यपूर्ण व्‍यवहार्य कोई दावा प्रस्‍तुत किया जाता है या कोई विशिष्‍ट घटना अथवा परिस्थिति उत्‍पन्‍न होती है, जिसमें कोई दावा उत्‍पन्‍न हो सकता है तो उसकी सूचना बीमाकृत व्‍यक्ति लिखित रूप से कंपनी को देगा। बीमाकृत व्‍यक्ति जिलाधीश द्वारा अप्रेषित आवेदन/आवेदनों की स</w:t>
      </w:r>
      <w:r w:rsidR="00A565FA">
        <w:rPr>
          <w:rFonts w:cstheme="minorBidi" w:hint="cs"/>
          <w:cs/>
          <w:lang w:bidi="hi-IN"/>
        </w:rPr>
        <w:t xml:space="preserve">ूची को प्रति या ऐसी सभी अतिरिक्त </w:t>
      </w:r>
      <w:r>
        <w:rPr>
          <w:rFonts w:cstheme="minorBidi" w:hint="cs"/>
          <w:cs/>
          <w:lang w:bidi="hi-IN"/>
        </w:rPr>
        <w:t>जानकारियों और/या सहायता जिसक</w:t>
      </w:r>
      <w:r w:rsidR="00A565FA">
        <w:rPr>
          <w:rFonts w:cstheme="minorBidi" w:hint="cs"/>
          <w:cs/>
          <w:lang w:bidi="hi-IN"/>
        </w:rPr>
        <w:t xml:space="preserve">ी कंपनी को आवश्‍यकता हो तत्‍काल कंपनी को उपलब्‍ध करायेगा। </w:t>
      </w:r>
    </w:p>
    <w:p w:rsidR="00C60E47" w:rsidRDefault="00C60E47" w:rsidP="00C60E47">
      <w:pPr>
        <w:pStyle w:val="ListParagraph"/>
        <w:jc w:val="both"/>
        <w:rPr>
          <w:rFonts w:cstheme="minorBidi"/>
          <w:lang w:bidi="hi-IN"/>
        </w:rPr>
      </w:pPr>
    </w:p>
    <w:p w:rsidR="00A565FA" w:rsidRDefault="00F15C4A" w:rsidP="00A315C7">
      <w:pPr>
        <w:pStyle w:val="ListParagraph"/>
        <w:numPr>
          <w:ilvl w:val="0"/>
          <w:numId w:val="7"/>
        </w:numPr>
        <w:jc w:val="both"/>
        <w:rPr>
          <w:rFonts w:cstheme="minorBidi"/>
          <w:lang w:bidi="hi-IN"/>
        </w:rPr>
      </w:pPr>
      <w:r>
        <w:rPr>
          <w:rFonts w:cstheme="minorBidi" w:hint="cs"/>
          <w:cs/>
          <w:lang w:bidi="hi-IN"/>
        </w:rPr>
        <w:t xml:space="preserve">कंपनी को लिखित स्‍वीकृति के बिना बीमाकृत व्‍यक्ति द्वारा या उसकी तरफ से कोई स्‍वीकृति, प्रस्‍ताव, वादा या भुगतान नहीं किया जाएगा। </w:t>
      </w:r>
    </w:p>
    <w:p w:rsidR="00C60E47" w:rsidRPr="00C60E47" w:rsidRDefault="00C60E47" w:rsidP="00C60E47">
      <w:pPr>
        <w:jc w:val="both"/>
        <w:rPr>
          <w:rFonts w:cstheme="minorBidi"/>
          <w:lang w:bidi="hi-IN"/>
        </w:rPr>
      </w:pPr>
    </w:p>
    <w:p w:rsidR="00F15C4A" w:rsidRDefault="0098524B" w:rsidP="00A315C7">
      <w:pPr>
        <w:pStyle w:val="ListParagraph"/>
        <w:numPr>
          <w:ilvl w:val="0"/>
          <w:numId w:val="7"/>
        </w:numPr>
        <w:jc w:val="both"/>
        <w:rPr>
          <w:rFonts w:cstheme="minorBidi"/>
          <w:lang w:bidi="hi-IN"/>
        </w:rPr>
      </w:pPr>
      <w:r>
        <w:rPr>
          <w:rFonts w:cstheme="minorBidi" w:hint="cs"/>
          <w:cs/>
          <w:lang w:bidi="hi-IN"/>
        </w:rPr>
        <w:t xml:space="preserve">दुर्घटना के घटित होने के पांच वर्षों के पश्‍चात् राहत के लिए किए गए किसी दावों के लिए कंपनी उत्‍तरदायी नहीं होगी। </w:t>
      </w:r>
    </w:p>
    <w:p w:rsidR="00C60E47" w:rsidRPr="00C60E47" w:rsidRDefault="00C60E47" w:rsidP="00C60E47">
      <w:pPr>
        <w:jc w:val="both"/>
        <w:rPr>
          <w:rFonts w:cstheme="minorBidi"/>
          <w:lang w:bidi="hi-IN"/>
        </w:rPr>
      </w:pPr>
    </w:p>
    <w:p w:rsidR="00C60E47" w:rsidRDefault="0098524B" w:rsidP="00A315C7">
      <w:pPr>
        <w:pStyle w:val="ListParagraph"/>
        <w:numPr>
          <w:ilvl w:val="0"/>
          <w:numId w:val="7"/>
        </w:numPr>
        <w:jc w:val="both"/>
        <w:rPr>
          <w:rFonts w:cstheme="minorBidi"/>
          <w:lang w:bidi="hi-IN"/>
        </w:rPr>
      </w:pPr>
      <w:r>
        <w:rPr>
          <w:rFonts w:cstheme="minorBidi" w:hint="cs"/>
          <w:cs/>
          <w:lang w:bidi="hi-IN"/>
        </w:rPr>
        <w:t xml:space="preserve">बीमाकृत व्‍यक्ति वार्षिक टर्नओवर का अभिलेख रखेगा तथा बीमा नवीकरण के समय कंपनी की आवश्यकतानुसार </w:t>
      </w:r>
      <w:r w:rsidR="009E1BF0">
        <w:rPr>
          <w:rFonts w:cstheme="minorBidi" w:hint="cs"/>
          <w:cs/>
          <w:lang w:bidi="hi-IN"/>
        </w:rPr>
        <w:t>ऐसे टर्नओवर और साथ अन्‍य ब्‍यौरों की घोषणा करेगा। कंपनी सभी यथोचित समय पर अभिलेखों को मंगवाने और परीक्षण का अधिकार रखेगी।</w:t>
      </w:r>
    </w:p>
    <w:p w:rsidR="007C3DEC" w:rsidRPr="00C60E47" w:rsidRDefault="009E1BF0" w:rsidP="00C60E47">
      <w:pPr>
        <w:jc w:val="both"/>
        <w:rPr>
          <w:rFonts w:cstheme="minorBidi"/>
          <w:lang w:bidi="hi-IN"/>
        </w:rPr>
      </w:pPr>
      <w:r w:rsidRPr="00C60E47">
        <w:rPr>
          <w:rFonts w:cstheme="minorBidi" w:hint="cs"/>
          <w:cs/>
          <w:lang w:bidi="hi-IN"/>
        </w:rPr>
        <w:t xml:space="preserve"> </w:t>
      </w:r>
    </w:p>
    <w:p w:rsidR="00B36E3D" w:rsidRDefault="007C3DEC" w:rsidP="00A315C7">
      <w:pPr>
        <w:pStyle w:val="ListParagraph"/>
        <w:numPr>
          <w:ilvl w:val="0"/>
          <w:numId w:val="7"/>
        </w:numPr>
        <w:jc w:val="both"/>
        <w:rPr>
          <w:rFonts w:cstheme="minorBidi"/>
          <w:lang w:bidi="hi-IN"/>
        </w:rPr>
      </w:pPr>
      <w:r>
        <w:rPr>
          <w:rFonts w:cstheme="minorBidi" w:hint="cs"/>
          <w:cs/>
          <w:lang w:bidi="hi-IN"/>
        </w:rPr>
        <w:t xml:space="preserve">किसी दुर्घटना के होने पर, जिससे इस पॉलिसी के अधीन दावा हुआ हो और उस दायित्‍व को आवरित करने के लिए कोई और भी बीमा हो, तो कंपनी उक्‍त दायित्‍व के अपने अनाकलनीय अनुपात से अधिक </w:t>
      </w:r>
      <w:r w:rsidR="00B36E3D">
        <w:rPr>
          <w:rFonts w:cstheme="minorBidi" w:hint="cs"/>
          <w:cs/>
          <w:lang w:bidi="hi-IN"/>
        </w:rPr>
        <w:t xml:space="preserve">के भुगतान या अंशदान के लिए उत्‍तरदायी नहीं होगी। </w:t>
      </w:r>
    </w:p>
    <w:p w:rsidR="00C60E47" w:rsidRPr="00C60E47" w:rsidRDefault="00C60E47" w:rsidP="00C60E47">
      <w:pPr>
        <w:jc w:val="both"/>
        <w:rPr>
          <w:rFonts w:cstheme="minorBidi"/>
          <w:lang w:bidi="hi-IN"/>
        </w:rPr>
      </w:pPr>
    </w:p>
    <w:p w:rsidR="0012616F" w:rsidRDefault="0012616F" w:rsidP="00A315C7">
      <w:pPr>
        <w:pStyle w:val="ListParagraph"/>
        <w:numPr>
          <w:ilvl w:val="0"/>
          <w:numId w:val="7"/>
        </w:numPr>
        <w:jc w:val="both"/>
        <w:rPr>
          <w:rFonts w:cstheme="minorBidi"/>
          <w:lang w:bidi="hi-IN"/>
        </w:rPr>
      </w:pPr>
      <w:r>
        <w:rPr>
          <w:rFonts w:cstheme="minorBidi" w:hint="cs"/>
          <w:cs/>
          <w:lang w:bidi="hi-IN"/>
        </w:rPr>
        <w:t xml:space="preserve">बीमाकृत व्‍यक्ति द्वारा कंपनी को 30 दिनों की लिखित नोटिस देकर पॉलिसी को निरस्‍त किया जा सकता है, ऐसे प्रकरण में कंपनी कम अवधि अनुपात पर प्रीमियम रख लेगी, बशर्ते पॉलिसी अवधि में कोई ऐसी दुर्घटना न हुई हो जिससे कि दावा किया जा सके, अन्‍यथा प्रीमियम की वापसी संभव नहीं होगी। </w:t>
      </w:r>
    </w:p>
    <w:p w:rsidR="00C60E47" w:rsidRPr="00C60E47" w:rsidRDefault="00C60E47" w:rsidP="00C60E47">
      <w:pPr>
        <w:jc w:val="both"/>
        <w:rPr>
          <w:rFonts w:cstheme="minorBidi"/>
          <w:lang w:bidi="hi-IN"/>
        </w:rPr>
      </w:pPr>
    </w:p>
    <w:p w:rsidR="00753AAB" w:rsidRDefault="00753AAB" w:rsidP="00A315C7">
      <w:pPr>
        <w:pStyle w:val="ListParagraph"/>
        <w:numPr>
          <w:ilvl w:val="0"/>
          <w:numId w:val="7"/>
        </w:numPr>
        <w:jc w:val="both"/>
        <w:rPr>
          <w:rFonts w:cstheme="minorBidi"/>
          <w:lang w:bidi="hi-IN"/>
        </w:rPr>
      </w:pPr>
      <w:r>
        <w:rPr>
          <w:rFonts w:cstheme="minorBidi" w:hint="cs"/>
          <w:cs/>
          <w:lang w:bidi="hi-IN"/>
        </w:rPr>
        <w:t xml:space="preserve">यदि कंपनी किसी दावे के दायित्‍व को अस्‍वीकार करती है और ऐसी अस्‍वीकृति को तारीख 12 कैलेंडर माह के अंदर ऐसे दावे को किसी सक्षम विधि न्‍यायालय में मुकदमें का मामला नहीं बनाया जाता तो सभी व्‍यवहार्य उद्देश्‍यों से दावे को अपवर्जित समझा </w:t>
      </w:r>
      <w:r>
        <w:rPr>
          <w:rFonts w:cstheme="minorBidi" w:hint="cs"/>
          <w:cs/>
          <w:lang w:bidi="hi-IN"/>
        </w:rPr>
        <w:lastRenderedPageBreak/>
        <w:t xml:space="preserve">जाएगा, तत्‍पश्‍चात् इसके अधीन यह वसूली योग्‍य नहीं होगा, या उसे किसी मुकदमें का विषय नहीं बनाया जा सकेगा। </w:t>
      </w:r>
    </w:p>
    <w:p w:rsidR="00C60E47" w:rsidRPr="00C60E47" w:rsidRDefault="00C60E47" w:rsidP="00C60E47">
      <w:pPr>
        <w:jc w:val="both"/>
        <w:rPr>
          <w:rFonts w:cstheme="minorBidi"/>
          <w:lang w:bidi="hi-IN"/>
        </w:rPr>
      </w:pPr>
    </w:p>
    <w:p w:rsidR="00C60E47" w:rsidRDefault="00E97311" w:rsidP="00A315C7">
      <w:pPr>
        <w:pStyle w:val="ListParagraph"/>
        <w:numPr>
          <w:ilvl w:val="0"/>
          <w:numId w:val="7"/>
        </w:numPr>
        <w:jc w:val="both"/>
        <w:rPr>
          <w:rFonts w:cstheme="minorBidi"/>
          <w:lang w:bidi="hi-IN"/>
        </w:rPr>
      </w:pPr>
      <w:r>
        <w:rPr>
          <w:rFonts w:cstheme="minorBidi" w:hint="cs"/>
          <w:cs/>
          <w:lang w:bidi="hi-IN"/>
        </w:rPr>
        <w:t xml:space="preserve">कंपनी ऐसे किसी भी दावे के भुगतान के लिए उत्‍तरदायी नहीं होगी जो किसी भी तरह छल पूर्ण या धोखाधड़ी पूर्ण होगा। बीमाकृत व्‍यक्ति के किसी व्‍यक्ति द्वारा समर्थित होगा और/या बीमाकृत व्‍यक्ति की ओर से किसी तथ्‍यपरक जानकारी की घोषणा किए बिना अथवा किसी तथ्‍य के गलत विवरण के परिणामस्‍वरूप सीमा जारी रखी गई हो। ऐसे मामले में यदि कंपनी किसी राशि का दावाकर्ता को किसी सांविधिक प्रावधानों के अधीन भुगतान करती है तो ऐसी राशि बीमाकृत व्‍यक्ति से वसूली के योग्‍य होगी। </w:t>
      </w:r>
    </w:p>
    <w:p w:rsidR="0098524B" w:rsidRPr="00C60E47" w:rsidRDefault="0098524B" w:rsidP="00C60E47">
      <w:pPr>
        <w:jc w:val="both"/>
        <w:rPr>
          <w:rFonts w:cstheme="minorBidi"/>
          <w:lang w:bidi="hi-IN"/>
        </w:rPr>
      </w:pPr>
      <w:r w:rsidRPr="00C60E47">
        <w:rPr>
          <w:rFonts w:cstheme="minorBidi" w:hint="cs"/>
          <w:cs/>
          <w:lang w:bidi="hi-IN"/>
        </w:rPr>
        <w:t xml:space="preserve"> </w:t>
      </w:r>
    </w:p>
    <w:p w:rsidR="003B105F" w:rsidRDefault="00936B06" w:rsidP="00A315C7">
      <w:pPr>
        <w:pStyle w:val="ListParagraph"/>
        <w:numPr>
          <w:ilvl w:val="0"/>
          <w:numId w:val="7"/>
        </w:numPr>
        <w:jc w:val="both"/>
        <w:rPr>
          <w:rFonts w:cstheme="minorBidi"/>
          <w:lang w:bidi="hi-IN"/>
        </w:rPr>
      </w:pPr>
      <w:r>
        <w:rPr>
          <w:rFonts w:cstheme="minorBidi" w:hint="cs"/>
          <w:cs/>
          <w:lang w:bidi="hi-IN"/>
        </w:rPr>
        <w:t xml:space="preserve">पॉलिसी और अनुसूची को एक साथ एक संविदा के रूप में लिया जाएगा और कोई शब्‍द या अभिव्‍यक्ति जिसको कि अधिनियम में अपना उसके अधीन बताए गए नियम में कोई विशिष्‍ट अर्थ प्रदान किया गया है, उसका इस पॉलिसी में वहीं विशिष्‍ट अर्थ रहेगा। </w:t>
      </w:r>
    </w:p>
    <w:p w:rsidR="00C60E47" w:rsidRPr="00C60E47" w:rsidRDefault="00C60E47" w:rsidP="00C60E47">
      <w:pPr>
        <w:jc w:val="both"/>
        <w:rPr>
          <w:rFonts w:cstheme="minorBidi"/>
          <w:lang w:bidi="hi-IN"/>
        </w:rPr>
      </w:pPr>
    </w:p>
    <w:p w:rsidR="00936B06" w:rsidRPr="00A315C7" w:rsidRDefault="00936B06" w:rsidP="00A315C7">
      <w:pPr>
        <w:pStyle w:val="ListParagraph"/>
        <w:numPr>
          <w:ilvl w:val="0"/>
          <w:numId w:val="7"/>
        </w:numPr>
        <w:jc w:val="both"/>
        <w:rPr>
          <w:rFonts w:cstheme="minorBidi"/>
          <w:lang w:bidi="hi-IN"/>
        </w:rPr>
      </w:pPr>
      <w:r>
        <w:rPr>
          <w:rFonts w:cstheme="minorBidi" w:hint="cs"/>
          <w:cs/>
          <w:lang w:bidi="hi-IN"/>
        </w:rPr>
        <w:t xml:space="preserve">पॉलिसी की शर्त, अनुबंध और अपवर्जन के अर्थ से संबंधित कोई भी विवाद विधि एवं व्‍यवहार के अनुसार तथा भारत में समक्ष न्‍यायाधिकार को न्‍यायालय की प्रक्रिया के अनुसार निर्धारित किया जाएगा। </w:t>
      </w:r>
    </w:p>
    <w:p w:rsidR="00AD2794" w:rsidRDefault="00AD2794" w:rsidP="007E70BE">
      <w:pPr>
        <w:ind w:left="360" w:hanging="360"/>
        <w:jc w:val="both"/>
        <w:rPr>
          <w:rFonts w:cstheme="minorBidi"/>
          <w:lang w:bidi="hi-IN"/>
        </w:rPr>
      </w:pPr>
    </w:p>
    <w:p w:rsidR="006954C0" w:rsidRDefault="006954C0" w:rsidP="007E70BE">
      <w:pPr>
        <w:ind w:left="360" w:hanging="360"/>
        <w:jc w:val="both"/>
        <w:rPr>
          <w:rFonts w:cstheme="minorBidi"/>
          <w:lang w:bidi="hi-IN"/>
        </w:rPr>
      </w:pPr>
    </w:p>
    <w:p w:rsidR="004355DD" w:rsidRDefault="00D65B54" w:rsidP="00D65B54">
      <w:pPr>
        <w:ind w:left="360" w:hanging="360"/>
        <w:jc w:val="center"/>
        <w:rPr>
          <w:rFonts w:cstheme="minorBidi"/>
          <w:lang w:bidi="hi-IN"/>
        </w:rPr>
      </w:pPr>
      <w:r>
        <w:rPr>
          <w:rFonts w:cstheme="minorBidi"/>
          <w:lang w:bidi="hi-IN"/>
        </w:rPr>
        <w:t>**********************</w:t>
      </w:r>
    </w:p>
    <w:p w:rsidR="004355DD" w:rsidRDefault="004355DD" w:rsidP="007E70BE">
      <w:pPr>
        <w:ind w:left="360" w:hanging="360"/>
        <w:jc w:val="both"/>
        <w:rPr>
          <w:rFonts w:cstheme="minorBidi"/>
          <w:lang w:bidi="hi-IN"/>
        </w:rPr>
      </w:pPr>
    </w:p>
    <w:p w:rsidR="004355DD" w:rsidRDefault="004355DD" w:rsidP="007E70BE">
      <w:pPr>
        <w:ind w:left="360" w:hanging="360"/>
        <w:jc w:val="both"/>
        <w:rPr>
          <w:rFonts w:cstheme="minorBidi"/>
          <w:lang w:bidi="hi-IN"/>
        </w:rPr>
      </w:pPr>
    </w:p>
    <w:p w:rsidR="004355DD" w:rsidRDefault="004355DD" w:rsidP="007E70BE">
      <w:pPr>
        <w:ind w:left="360" w:hanging="360"/>
        <w:jc w:val="both"/>
        <w:rPr>
          <w:rFonts w:cstheme="minorBidi"/>
          <w:lang w:bidi="hi-IN"/>
        </w:rPr>
      </w:pPr>
    </w:p>
    <w:p w:rsidR="00555A4D" w:rsidRPr="00555A4D" w:rsidRDefault="00555A4D" w:rsidP="00C85316">
      <w:pPr>
        <w:pStyle w:val="ListParagraph"/>
        <w:ind w:left="0"/>
        <w:jc w:val="center"/>
        <w:rPr>
          <w:rFonts w:ascii="Mangal" w:hAnsi="Mangal" w:cs="Mangal"/>
          <w:b/>
          <w:bCs/>
          <w:color w:val="FF0000"/>
          <w:sz w:val="18"/>
          <w:szCs w:val="18"/>
        </w:rPr>
      </w:pPr>
      <w:r w:rsidRPr="00555A4D">
        <w:rPr>
          <w:rFonts w:ascii="Tahoma" w:hAnsi="Tahoma" w:cs="Mangal" w:hint="cs"/>
          <w:b/>
          <w:bCs/>
          <w:sz w:val="18"/>
          <w:szCs w:val="18"/>
          <w:cs/>
        </w:rPr>
        <w:t xml:space="preserve">नोट :- </w:t>
      </w:r>
      <w:r w:rsidRPr="00555A4D">
        <w:rPr>
          <w:rFonts w:ascii="Arial" w:hAnsi="Arial" w:cs="Mangal" w:hint="cs"/>
          <w:b/>
          <w:bCs/>
          <w:color w:val="222222"/>
          <w:sz w:val="18"/>
          <w:szCs w:val="18"/>
          <w:cs/>
        </w:rPr>
        <w:t>अगर इस नीति के किसी भी शब्द या पैरा के कानूनी व्याख्या के बारे में कोई विवाद है तो अंग्रेजी संस्करण को सही और विधिमान्‍य होगा।</w:t>
      </w:r>
    </w:p>
    <w:p w:rsidR="004355DD" w:rsidRDefault="004355DD" w:rsidP="007E70BE">
      <w:pPr>
        <w:ind w:left="360" w:hanging="360"/>
        <w:jc w:val="both"/>
        <w:rPr>
          <w:rFonts w:cstheme="minorBidi"/>
          <w:lang w:bidi="hi-IN"/>
        </w:rPr>
      </w:pPr>
    </w:p>
    <w:p w:rsidR="004355DD" w:rsidRDefault="004355DD" w:rsidP="007E70BE">
      <w:pPr>
        <w:ind w:left="360" w:hanging="360"/>
        <w:jc w:val="both"/>
        <w:rPr>
          <w:rFonts w:cstheme="minorBidi"/>
          <w:lang w:bidi="hi-IN"/>
        </w:rPr>
      </w:pPr>
    </w:p>
    <w:p w:rsidR="004355DD" w:rsidRDefault="004355DD" w:rsidP="007E70BE">
      <w:pPr>
        <w:ind w:left="360" w:hanging="360"/>
        <w:jc w:val="both"/>
        <w:rPr>
          <w:rFonts w:cstheme="minorBidi"/>
          <w:lang w:bidi="hi-IN"/>
        </w:rPr>
      </w:pPr>
    </w:p>
    <w:p w:rsidR="004355DD" w:rsidRDefault="004355DD" w:rsidP="007E70BE">
      <w:pPr>
        <w:ind w:left="360" w:hanging="360"/>
        <w:jc w:val="both"/>
        <w:rPr>
          <w:rFonts w:cstheme="minorBidi"/>
          <w:lang w:bidi="hi-IN"/>
        </w:rPr>
      </w:pPr>
    </w:p>
    <w:p w:rsidR="004355DD" w:rsidRDefault="004355DD" w:rsidP="007E70BE">
      <w:pPr>
        <w:ind w:left="360" w:hanging="360"/>
        <w:jc w:val="both"/>
        <w:rPr>
          <w:rFonts w:cstheme="minorBidi"/>
          <w:lang w:bidi="hi-IN"/>
        </w:rPr>
      </w:pPr>
    </w:p>
    <w:p w:rsidR="004355DD" w:rsidRDefault="004355DD" w:rsidP="007E70BE">
      <w:pPr>
        <w:ind w:left="360" w:hanging="360"/>
        <w:jc w:val="both"/>
        <w:rPr>
          <w:rFonts w:cstheme="minorBidi"/>
          <w:lang w:bidi="hi-IN"/>
        </w:rPr>
      </w:pPr>
    </w:p>
    <w:p w:rsidR="004355DD" w:rsidRDefault="004355DD" w:rsidP="007E70BE">
      <w:pPr>
        <w:ind w:left="360" w:hanging="360"/>
        <w:jc w:val="both"/>
        <w:rPr>
          <w:rFonts w:cstheme="minorBidi"/>
          <w:lang w:bidi="hi-IN"/>
        </w:rPr>
      </w:pPr>
    </w:p>
    <w:p w:rsidR="004355DD" w:rsidRDefault="004355DD" w:rsidP="007E70BE">
      <w:pPr>
        <w:ind w:left="360" w:hanging="360"/>
        <w:jc w:val="both"/>
        <w:rPr>
          <w:rFonts w:cstheme="minorBidi"/>
          <w:lang w:bidi="hi-IN"/>
        </w:rPr>
      </w:pPr>
    </w:p>
    <w:p w:rsidR="004355DD" w:rsidRDefault="004355DD" w:rsidP="007E70BE">
      <w:pPr>
        <w:ind w:left="360" w:hanging="360"/>
        <w:jc w:val="both"/>
        <w:rPr>
          <w:rFonts w:cstheme="minorBidi"/>
          <w:lang w:bidi="hi-IN"/>
        </w:rPr>
      </w:pPr>
    </w:p>
    <w:p w:rsidR="004355DD" w:rsidRDefault="004355DD" w:rsidP="007E70BE">
      <w:pPr>
        <w:ind w:left="360" w:hanging="360"/>
        <w:jc w:val="both"/>
        <w:rPr>
          <w:rFonts w:cstheme="minorBidi"/>
          <w:lang w:bidi="hi-IN"/>
        </w:rPr>
      </w:pPr>
    </w:p>
    <w:p w:rsidR="004355DD" w:rsidRDefault="004355DD" w:rsidP="007E70BE">
      <w:pPr>
        <w:ind w:left="360" w:hanging="360"/>
        <w:jc w:val="both"/>
        <w:rPr>
          <w:rFonts w:cstheme="minorBidi"/>
          <w:lang w:bidi="hi-IN"/>
        </w:rPr>
      </w:pPr>
    </w:p>
    <w:p w:rsidR="004355DD" w:rsidRDefault="004355DD" w:rsidP="007E70BE">
      <w:pPr>
        <w:ind w:left="360" w:hanging="360"/>
        <w:jc w:val="both"/>
        <w:rPr>
          <w:rFonts w:cstheme="minorBidi"/>
          <w:lang w:bidi="hi-IN"/>
        </w:rPr>
      </w:pPr>
    </w:p>
    <w:p w:rsidR="004355DD" w:rsidRDefault="004355DD" w:rsidP="007E70BE">
      <w:pPr>
        <w:ind w:left="360" w:hanging="360"/>
        <w:jc w:val="both"/>
        <w:rPr>
          <w:rFonts w:cstheme="minorBidi"/>
          <w:lang w:bidi="hi-IN"/>
        </w:rPr>
      </w:pPr>
    </w:p>
    <w:p w:rsidR="004355DD" w:rsidRDefault="004355DD" w:rsidP="007E70BE">
      <w:pPr>
        <w:ind w:left="360" w:hanging="360"/>
        <w:jc w:val="both"/>
        <w:rPr>
          <w:rFonts w:cstheme="minorBidi"/>
          <w:lang w:bidi="hi-IN"/>
        </w:rPr>
      </w:pPr>
    </w:p>
    <w:p w:rsidR="004355DD" w:rsidRDefault="004355DD" w:rsidP="007E70BE">
      <w:pPr>
        <w:ind w:left="360" w:hanging="360"/>
        <w:jc w:val="both"/>
        <w:rPr>
          <w:rFonts w:cstheme="minorBidi"/>
          <w:lang w:bidi="hi-IN"/>
        </w:rPr>
      </w:pPr>
    </w:p>
    <w:p w:rsidR="004355DD" w:rsidRDefault="004355DD" w:rsidP="007E70BE">
      <w:pPr>
        <w:ind w:left="360" w:hanging="360"/>
        <w:jc w:val="both"/>
        <w:rPr>
          <w:rFonts w:cstheme="minorBidi"/>
          <w:lang w:bidi="hi-IN"/>
        </w:rPr>
      </w:pPr>
    </w:p>
    <w:p w:rsidR="004355DD" w:rsidRDefault="004355DD" w:rsidP="007E70BE">
      <w:pPr>
        <w:ind w:left="360" w:hanging="360"/>
        <w:jc w:val="both"/>
        <w:rPr>
          <w:rFonts w:cstheme="minorBidi"/>
          <w:lang w:bidi="hi-IN"/>
        </w:rPr>
      </w:pPr>
    </w:p>
    <w:p w:rsidR="006954C0" w:rsidRDefault="006954C0" w:rsidP="007E70BE">
      <w:pPr>
        <w:ind w:left="360" w:hanging="360"/>
        <w:jc w:val="both"/>
        <w:rPr>
          <w:rFonts w:cstheme="minorBidi"/>
          <w:lang w:bidi="hi-IN"/>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728"/>
      </w:tblGrid>
      <w:tr w:rsidR="006954C0" w:rsidTr="00F108FE">
        <w:trPr>
          <w:trHeight w:val="2420"/>
        </w:trPr>
        <w:tc>
          <w:tcPr>
            <w:tcW w:w="7488" w:type="dxa"/>
            <w:tcBorders>
              <w:right w:val="single" w:sz="4" w:space="0" w:color="auto"/>
            </w:tcBorders>
          </w:tcPr>
          <w:p w:rsidR="006954C0" w:rsidRDefault="006954C0" w:rsidP="006954C0">
            <w:pPr>
              <w:jc w:val="center"/>
              <w:rPr>
                <w:rFonts w:cstheme="minorBidi"/>
                <w:b/>
                <w:bCs/>
                <w:lang w:bidi="hi-IN"/>
              </w:rPr>
            </w:pPr>
            <w:r>
              <w:rPr>
                <w:rFonts w:cstheme="minorBidi"/>
                <w:b/>
                <w:bCs/>
                <w:cs/>
                <w:lang w:bidi="hi-IN"/>
              </w:rPr>
              <w:t>दि ओरिएण्‍टल इंश्‍योरेंस कंपनी लिमिटेड</w:t>
            </w:r>
          </w:p>
          <w:p w:rsidR="006954C0" w:rsidRDefault="006954C0" w:rsidP="006954C0">
            <w:pPr>
              <w:jc w:val="center"/>
              <w:rPr>
                <w:rFonts w:cstheme="minorBidi"/>
                <w:b/>
                <w:bCs/>
                <w:cs/>
                <w:lang w:bidi="hi-IN"/>
              </w:rPr>
            </w:pPr>
            <w:r>
              <w:rPr>
                <w:rFonts w:cstheme="minorBidi"/>
                <w:b/>
                <w:bCs/>
                <w:cs/>
                <w:lang w:bidi="hi-IN"/>
              </w:rPr>
              <w:t>प्रधान कार्यालय: ए-25/27, आसफ अली रोड, नई दिल्‍ली – 110002</w:t>
            </w:r>
          </w:p>
          <w:p w:rsidR="006954C0" w:rsidRDefault="006954C0" w:rsidP="006954C0">
            <w:pPr>
              <w:jc w:val="center"/>
              <w:rPr>
                <w:rFonts w:cstheme="minorBidi"/>
                <w:b/>
                <w:bCs/>
                <w:cs/>
                <w:lang w:bidi="hi-IN"/>
              </w:rPr>
            </w:pPr>
          </w:p>
          <w:p w:rsidR="006954C0" w:rsidRDefault="006954C0" w:rsidP="006954C0">
            <w:pPr>
              <w:jc w:val="center"/>
              <w:rPr>
                <w:rFonts w:cstheme="minorBidi"/>
                <w:b/>
                <w:bCs/>
                <w:sz w:val="28"/>
                <w:szCs w:val="28"/>
                <w:u w:val="single"/>
                <w:lang w:bidi="hi-IN"/>
              </w:rPr>
            </w:pPr>
            <w:r w:rsidRPr="00D76EBD">
              <w:rPr>
                <w:rFonts w:cstheme="minorBidi" w:hint="cs"/>
                <w:b/>
                <w:bCs/>
                <w:sz w:val="28"/>
                <w:szCs w:val="28"/>
                <w:u w:val="single"/>
                <w:cs/>
                <w:lang w:bidi="hi-IN"/>
              </w:rPr>
              <w:t xml:space="preserve">दायित्‍व </w:t>
            </w:r>
            <w:r w:rsidRPr="00D76EBD">
              <w:rPr>
                <w:rFonts w:cstheme="minorBidi"/>
                <w:b/>
                <w:bCs/>
                <w:sz w:val="28"/>
                <w:szCs w:val="28"/>
                <w:u w:val="single"/>
                <w:cs/>
                <w:lang w:bidi="hi-IN"/>
              </w:rPr>
              <w:t>बीमा पॉलिसी</w:t>
            </w:r>
          </w:p>
          <w:p w:rsidR="00987D44" w:rsidRPr="00987D44" w:rsidRDefault="00987D44" w:rsidP="006954C0">
            <w:pPr>
              <w:jc w:val="center"/>
              <w:rPr>
                <w:rFonts w:cstheme="minorBidi"/>
                <w:b/>
                <w:bCs/>
                <w:u w:val="single"/>
                <w:lang w:bidi="hi-IN"/>
              </w:rPr>
            </w:pPr>
            <w:r w:rsidRPr="00987D44">
              <w:rPr>
                <w:rFonts w:cstheme="minorBidi" w:hint="cs"/>
                <w:b/>
                <w:bCs/>
                <w:u w:val="single"/>
                <w:cs/>
                <w:lang w:bidi="hi-IN"/>
              </w:rPr>
              <w:t>अनुसूची</w:t>
            </w:r>
          </w:p>
          <w:p w:rsidR="006954C0" w:rsidRPr="00987D44" w:rsidRDefault="006954C0" w:rsidP="006954C0">
            <w:pPr>
              <w:jc w:val="center"/>
              <w:rPr>
                <w:rFonts w:cstheme="minorBidi"/>
                <w:b/>
                <w:bCs/>
                <w:sz w:val="20"/>
                <w:szCs w:val="20"/>
                <w:cs/>
                <w:lang w:bidi="hi-IN"/>
              </w:rPr>
            </w:pPr>
            <w:r w:rsidRPr="00987D44">
              <w:rPr>
                <w:rFonts w:cstheme="minorBidi" w:hint="cs"/>
                <w:b/>
                <w:bCs/>
                <w:sz w:val="20"/>
                <w:szCs w:val="20"/>
                <w:cs/>
                <w:lang w:bidi="hi-IN"/>
              </w:rPr>
              <w:t>(जन दायित्‍व बीमा अधिनियम 1991 के अंतर्गत्‍)</w:t>
            </w:r>
          </w:p>
          <w:p w:rsidR="006954C0" w:rsidRDefault="006954C0" w:rsidP="007E70BE">
            <w:pPr>
              <w:jc w:val="both"/>
              <w:rPr>
                <w:rFonts w:cstheme="minorBidi"/>
                <w:lang w:bidi="hi-IN"/>
              </w:rPr>
            </w:pPr>
          </w:p>
        </w:tc>
        <w:tc>
          <w:tcPr>
            <w:tcW w:w="1728" w:type="dxa"/>
            <w:tcBorders>
              <w:top w:val="single" w:sz="4" w:space="0" w:color="auto"/>
              <w:left w:val="single" w:sz="4" w:space="0" w:color="auto"/>
              <w:bottom w:val="single" w:sz="4" w:space="0" w:color="auto"/>
              <w:right w:val="single" w:sz="4" w:space="0" w:color="auto"/>
            </w:tcBorders>
          </w:tcPr>
          <w:p w:rsidR="006954C0" w:rsidRDefault="006954C0" w:rsidP="007E70BE">
            <w:pPr>
              <w:jc w:val="both"/>
              <w:rPr>
                <w:rFonts w:cstheme="minorBidi"/>
                <w:lang w:bidi="hi-IN"/>
              </w:rPr>
            </w:pPr>
          </w:p>
          <w:p w:rsidR="006954C0" w:rsidRDefault="006954C0" w:rsidP="007E70BE">
            <w:pPr>
              <w:jc w:val="both"/>
              <w:rPr>
                <w:rFonts w:cstheme="minorBidi"/>
                <w:lang w:bidi="hi-IN"/>
              </w:rPr>
            </w:pPr>
          </w:p>
          <w:p w:rsidR="006954C0" w:rsidRDefault="006954C0" w:rsidP="006954C0">
            <w:pPr>
              <w:jc w:val="center"/>
              <w:rPr>
                <w:rFonts w:cstheme="minorBidi"/>
                <w:lang w:bidi="hi-IN"/>
              </w:rPr>
            </w:pPr>
            <w:r>
              <w:rPr>
                <w:rFonts w:cstheme="minorBidi" w:hint="cs"/>
                <w:cs/>
                <w:lang w:bidi="hi-IN"/>
              </w:rPr>
              <w:t>जारीकर्ता कार्यालय</w:t>
            </w:r>
          </w:p>
        </w:tc>
      </w:tr>
    </w:tbl>
    <w:p w:rsidR="006954C0" w:rsidRDefault="006954C0" w:rsidP="007E70BE">
      <w:pPr>
        <w:ind w:left="360" w:hanging="360"/>
        <w:jc w:val="both"/>
        <w:rPr>
          <w:rFonts w:cstheme="minorBidi"/>
          <w:lang w:bidi="hi-IN"/>
        </w:rPr>
      </w:pPr>
    </w:p>
    <w:tbl>
      <w:tblPr>
        <w:tblStyle w:val="TableGrid"/>
        <w:tblW w:w="0" w:type="auto"/>
        <w:tblInd w:w="360" w:type="dxa"/>
        <w:tblLook w:val="04A0"/>
      </w:tblPr>
      <w:tblGrid>
        <w:gridCol w:w="1188"/>
        <w:gridCol w:w="3870"/>
        <w:gridCol w:w="4158"/>
      </w:tblGrid>
      <w:tr w:rsidR="00BE0A55" w:rsidTr="00BE0A55">
        <w:tc>
          <w:tcPr>
            <w:tcW w:w="1188" w:type="dxa"/>
          </w:tcPr>
          <w:p w:rsidR="00BE0A55" w:rsidRDefault="00BE0A55" w:rsidP="007E70BE">
            <w:pPr>
              <w:jc w:val="both"/>
              <w:rPr>
                <w:rFonts w:cstheme="minorBidi"/>
                <w:lang w:bidi="hi-IN"/>
              </w:rPr>
            </w:pPr>
          </w:p>
          <w:p w:rsidR="00BE0A55" w:rsidRDefault="00BE0A55" w:rsidP="007E70BE">
            <w:pPr>
              <w:jc w:val="both"/>
              <w:rPr>
                <w:rFonts w:cstheme="minorBidi"/>
                <w:lang w:bidi="hi-IN"/>
              </w:rPr>
            </w:pPr>
          </w:p>
          <w:p w:rsidR="00BE0A55" w:rsidRDefault="00BE0A55" w:rsidP="007E70BE">
            <w:pPr>
              <w:jc w:val="both"/>
              <w:rPr>
                <w:rFonts w:cstheme="minorBidi"/>
                <w:lang w:bidi="hi-IN"/>
              </w:rPr>
            </w:pPr>
            <w:r>
              <w:rPr>
                <w:rFonts w:cstheme="minorBidi" w:hint="cs"/>
                <w:cs/>
                <w:lang w:bidi="hi-IN"/>
              </w:rPr>
              <w:t>बीमाकर्ता</w:t>
            </w:r>
          </w:p>
        </w:tc>
        <w:tc>
          <w:tcPr>
            <w:tcW w:w="3870" w:type="dxa"/>
          </w:tcPr>
          <w:p w:rsidR="00BE0A55" w:rsidRDefault="00BE0A55" w:rsidP="007E70BE">
            <w:pPr>
              <w:jc w:val="both"/>
              <w:rPr>
                <w:rFonts w:cstheme="minorBidi"/>
                <w:lang w:bidi="hi-IN"/>
              </w:rPr>
            </w:pPr>
            <w:r>
              <w:rPr>
                <w:rFonts w:cstheme="minorBidi" w:hint="cs"/>
                <w:cs/>
                <w:lang w:bidi="hi-IN"/>
              </w:rPr>
              <w:t>नाम:</w:t>
            </w:r>
          </w:p>
          <w:p w:rsidR="00BE0A55" w:rsidRDefault="00BE0A55" w:rsidP="007E70BE">
            <w:pPr>
              <w:jc w:val="both"/>
              <w:rPr>
                <w:rFonts w:cstheme="minorBidi"/>
                <w:lang w:bidi="hi-IN"/>
              </w:rPr>
            </w:pPr>
            <w:r>
              <w:rPr>
                <w:rFonts w:cstheme="minorBidi" w:hint="cs"/>
                <w:cs/>
                <w:lang w:bidi="hi-IN"/>
              </w:rPr>
              <w:t>पता:</w:t>
            </w:r>
          </w:p>
          <w:p w:rsidR="00BE0A55" w:rsidRDefault="00BE0A55" w:rsidP="007E70BE">
            <w:pPr>
              <w:jc w:val="both"/>
              <w:rPr>
                <w:rFonts w:cstheme="minorBidi"/>
                <w:lang w:bidi="hi-IN"/>
              </w:rPr>
            </w:pPr>
            <w:r>
              <w:rPr>
                <w:rFonts w:cstheme="minorBidi" w:hint="cs"/>
                <w:cs/>
                <w:lang w:bidi="hi-IN"/>
              </w:rPr>
              <w:t>जोखिम का विवरण:</w:t>
            </w:r>
          </w:p>
        </w:tc>
        <w:tc>
          <w:tcPr>
            <w:tcW w:w="4158" w:type="dxa"/>
          </w:tcPr>
          <w:p w:rsidR="00BE0A55" w:rsidRDefault="00BE0A55" w:rsidP="007E70BE">
            <w:pPr>
              <w:jc w:val="both"/>
              <w:rPr>
                <w:rFonts w:cstheme="minorBidi"/>
                <w:lang w:bidi="hi-IN"/>
              </w:rPr>
            </w:pPr>
          </w:p>
          <w:p w:rsidR="00BE0A55" w:rsidRDefault="00BE0A55" w:rsidP="007E70BE">
            <w:pPr>
              <w:jc w:val="both"/>
              <w:rPr>
                <w:rFonts w:cstheme="minorBidi"/>
                <w:lang w:bidi="hi-IN"/>
              </w:rPr>
            </w:pPr>
          </w:p>
          <w:p w:rsidR="00BE0A55" w:rsidRDefault="00BE0A55" w:rsidP="007E70BE">
            <w:pPr>
              <w:jc w:val="both"/>
              <w:rPr>
                <w:rFonts w:cstheme="minorBidi"/>
                <w:lang w:bidi="hi-IN"/>
              </w:rPr>
            </w:pPr>
            <w:r>
              <w:rPr>
                <w:rFonts w:cstheme="minorBidi" w:hint="cs"/>
                <w:cs/>
                <w:lang w:bidi="hi-IN"/>
              </w:rPr>
              <w:t>पॉलिसी सं.</w:t>
            </w:r>
            <w:r>
              <w:rPr>
                <w:rFonts w:cstheme="minorBidi" w:hint="cs"/>
                <w:cs/>
                <w:lang w:bidi="hi-IN"/>
              </w:rPr>
              <w:tab/>
            </w:r>
          </w:p>
        </w:tc>
      </w:tr>
      <w:tr w:rsidR="00BE0A55" w:rsidTr="003137B6">
        <w:tc>
          <w:tcPr>
            <w:tcW w:w="9216" w:type="dxa"/>
            <w:gridSpan w:val="3"/>
          </w:tcPr>
          <w:p w:rsidR="00BE0A55" w:rsidRDefault="00BE0A55" w:rsidP="007E70BE">
            <w:pPr>
              <w:jc w:val="both"/>
              <w:rPr>
                <w:rFonts w:cstheme="minorBidi"/>
                <w:lang w:bidi="hi-IN"/>
              </w:rPr>
            </w:pPr>
            <w:r>
              <w:rPr>
                <w:rFonts w:cstheme="minorBidi" w:hint="cs"/>
                <w:cs/>
                <w:lang w:bidi="hi-IN"/>
              </w:rPr>
              <w:t>क्षेत्रीय सीमा :                               भारत में कहीं भी</w:t>
            </w:r>
          </w:p>
        </w:tc>
      </w:tr>
      <w:tr w:rsidR="00BE0A55" w:rsidTr="00B23AB7">
        <w:tc>
          <w:tcPr>
            <w:tcW w:w="1188" w:type="dxa"/>
          </w:tcPr>
          <w:p w:rsidR="00BE0A55" w:rsidRDefault="00BE0A55" w:rsidP="007E70BE">
            <w:pPr>
              <w:jc w:val="both"/>
              <w:rPr>
                <w:rFonts w:cstheme="minorBidi"/>
                <w:lang w:bidi="hi-IN"/>
              </w:rPr>
            </w:pPr>
            <w:r>
              <w:rPr>
                <w:rFonts w:cstheme="minorBidi" w:hint="cs"/>
                <w:cs/>
                <w:lang w:bidi="hi-IN"/>
              </w:rPr>
              <w:t xml:space="preserve">पॉलिसी अवधि </w:t>
            </w:r>
          </w:p>
        </w:tc>
        <w:tc>
          <w:tcPr>
            <w:tcW w:w="8028" w:type="dxa"/>
            <w:gridSpan w:val="2"/>
          </w:tcPr>
          <w:p w:rsidR="00BE0A55" w:rsidRDefault="00BE0A55" w:rsidP="00BE0A55">
            <w:pPr>
              <w:jc w:val="both"/>
              <w:rPr>
                <w:rFonts w:cstheme="minorBidi"/>
                <w:lang w:bidi="hi-IN"/>
              </w:rPr>
            </w:pPr>
            <w:r>
              <w:rPr>
                <w:rFonts w:cstheme="minorBidi" w:hint="cs"/>
                <w:cs/>
                <w:lang w:bidi="hi-IN"/>
              </w:rPr>
              <w:t xml:space="preserve">दिनांक  ..................................     के पूर्वाह्न/अपराह्न से      </w:t>
            </w:r>
          </w:p>
          <w:p w:rsidR="00BE0A55" w:rsidRDefault="00BE0A55" w:rsidP="00BE0A55">
            <w:pPr>
              <w:jc w:val="both"/>
              <w:rPr>
                <w:rFonts w:cstheme="minorBidi"/>
                <w:lang w:bidi="hi-IN"/>
              </w:rPr>
            </w:pPr>
            <w:r>
              <w:rPr>
                <w:rFonts w:cstheme="minorBidi" w:hint="cs"/>
                <w:cs/>
                <w:lang w:bidi="hi-IN"/>
              </w:rPr>
              <w:t xml:space="preserve">दिनांक  .................................... से 12.00 की मध्‍यरात्रि तक           </w:t>
            </w:r>
          </w:p>
        </w:tc>
      </w:tr>
      <w:tr w:rsidR="00752D19" w:rsidTr="008E57A8">
        <w:tc>
          <w:tcPr>
            <w:tcW w:w="9216" w:type="dxa"/>
            <w:gridSpan w:val="3"/>
          </w:tcPr>
          <w:p w:rsidR="00752D19" w:rsidRDefault="00752D19" w:rsidP="00BE0A55">
            <w:pPr>
              <w:jc w:val="both"/>
              <w:rPr>
                <w:rFonts w:cstheme="minorBidi"/>
                <w:cs/>
                <w:lang w:bidi="hi-IN"/>
              </w:rPr>
            </w:pPr>
            <w:r>
              <w:rPr>
                <w:rFonts w:cstheme="minorBidi" w:hint="cs"/>
                <w:cs/>
                <w:lang w:bidi="hi-IN"/>
              </w:rPr>
              <w:t xml:space="preserve">कुल प्रीमियम : </w:t>
            </w:r>
          </w:p>
        </w:tc>
      </w:tr>
      <w:tr w:rsidR="00752D19" w:rsidTr="00B23AB7">
        <w:tc>
          <w:tcPr>
            <w:tcW w:w="1188" w:type="dxa"/>
          </w:tcPr>
          <w:p w:rsidR="00752D19" w:rsidRDefault="00752D19" w:rsidP="007E70BE">
            <w:pPr>
              <w:jc w:val="both"/>
              <w:rPr>
                <w:rFonts w:cstheme="minorBidi"/>
                <w:cs/>
                <w:lang w:bidi="hi-IN"/>
              </w:rPr>
            </w:pPr>
            <w:r>
              <w:rPr>
                <w:rFonts w:cstheme="minorBidi" w:hint="cs"/>
                <w:cs/>
                <w:lang w:bidi="hi-IN"/>
              </w:rPr>
              <w:t>क्षतिपूर्ति की सीमा</w:t>
            </w:r>
          </w:p>
        </w:tc>
        <w:tc>
          <w:tcPr>
            <w:tcW w:w="8028" w:type="dxa"/>
            <w:gridSpan w:val="2"/>
          </w:tcPr>
          <w:p w:rsidR="00AE2819" w:rsidRDefault="00AE2819" w:rsidP="00AE2819">
            <w:pPr>
              <w:jc w:val="both"/>
              <w:rPr>
                <w:rFonts w:cstheme="minorBidi"/>
                <w:lang w:bidi="hi-IN"/>
              </w:rPr>
            </w:pPr>
            <w:r>
              <w:rPr>
                <w:rFonts w:cstheme="minorBidi" w:hint="cs"/>
                <w:cs/>
                <w:lang w:bidi="hi-IN"/>
              </w:rPr>
              <w:t xml:space="preserve">रू...........................................      कोई एक दुर्घटना  </w:t>
            </w:r>
          </w:p>
          <w:p w:rsidR="00752D19" w:rsidRDefault="00AE2819" w:rsidP="00AE2819">
            <w:pPr>
              <w:jc w:val="both"/>
              <w:rPr>
                <w:rFonts w:cstheme="minorBidi"/>
                <w:cs/>
                <w:lang w:bidi="hi-IN"/>
              </w:rPr>
            </w:pPr>
            <w:r>
              <w:rPr>
                <w:rFonts w:cstheme="minorBidi" w:hint="cs"/>
                <w:cs/>
                <w:lang w:bidi="hi-IN"/>
              </w:rPr>
              <w:t>रू.......................................कुछ पॉलिसी अवधि के दौरान</w:t>
            </w:r>
            <w:r>
              <w:rPr>
                <w:rFonts w:cstheme="minorBidi" w:hint="cs"/>
                <w:cs/>
                <w:lang w:bidi="hi-IN"/>
              </w:rPr>
              <w:tab/>
              <w:t xml:space="preserve">                    </w:t>
            </w:r>
          </w:p>
        </w:tc>
      </w:tr>
      <w:tr w:rsidR="001A40F9" w:rsidTr="00610DD4">
        <w:tc>
          <w:tcPr>
            <w:tcW w:w="9216" w:type="dxa"/>
            <w:gridSpan w:val="3"/>
          </w:tcPr>
          <w:p w:rsidR="001A40F9" w:rsidRDefault="001A40F9" w:rsidP="00AE2819">
            <w:pPr>
              <w:jc w:val="both"/>
              <w:rPr>
                <w:rFonts w:cstheme="minorBidi"/>
                <w:cs/>
                <w:lang w:bidi="hi-IN"/>
              </w:rPr>
            </w:pPr>
            <w:r>
              <w:rPr>
                <w:rFonts w:cstheme="minorBidi" w:hint="cs"/>
                <w:cs/>
                <w:lang w:bidi="hi-IN"/>
              </w:rPr>
              <w:t xml:space="preserve">पर्यावरण सुरक्षा निधि में अंशदान   रू.: </w:t>
            </w:r>
          </w:p>
        </w:tc>
      </w:tr>
      <w:tr w:rsidR="004355DD" w:rsidTr="00610DD4">
        <w:tc>
          <w:tcPr>
            <w:tcW w:w="9216" w:type="dxa"/>
            <w:gridSpan w:val="3"/>
          </w:tcPr>
          <w:p w:rsidR="004355DD" w:rsidRDefault="004355DD" w:rsidP="00AE2819">
            <w:pPr>
              <w:jc w:val="both"/>
              <w:rPr>
                <w:rFonts w:cstheme="minorBidi"/>
                <w:lang w:bidi="hi-IN"/>
              </w:rPr>
            </w:pPr>
            <w:r>
              <w:rPr>
                <w:rFonts w:cstheme="minorBidi" w:hint="cs"/>
                <w:cs/>
                <w:lang w:bidi="hi-IN"/>
              </w:rPr>
              <w:t>प्रस्‍ताव की तारीख और घोषणा:</w:t>
            </w:r>
            <w:r>
              <w:rPr>
                <w:rFonts w:cstheme="minorBidi" w:hint="cs"/>
                <w:cs/>
                <w:lang w:bidi="hi-IN"/>
              </w:rPr>
              <w:cr/>
            </w:r>
          </w:p>
          <w:p w:rsidR="004355DD" w:rsidRDefault="00F108FE" w:rsidP="00AE2819">
            <w:pPr>
              <w:jc w:val="both"/>
              <w:rPr>
                <w:rFonts w:cstheme="minorBidi"/>
                <w:cs/>
                <w:lang w:bidi="hi-IN"/>
              </w:rPr>
            </w:pPr>
            <w:r>
              <w:rPr>
                <w:rFonts w:cstheme="minorBidi" w:hint="cs"/>
                <w:cs/>
                <w:lang w:bidi="hi-IN"/>
              </w:rPr>
              <w:t xml:space="preserve">जिसके साक्ष्‍य में कंपनी द्वारा प्राधिकृत तथा कंपनी की ओर से अधोहस्‍ताक्षरी ने ......................................................................... में  .......................19........... को हस्‍ताक्षर किए। </w:t>
            </w:r>
          </w:p>
        </w:tc>
      </w:tr>
      <w:tr w:rsidR="00F108FE" w:rsidTr="00610DD4">
        <w:tc>
          <w:tcPr>
            <w:tcW w:w="9216" w:type="dxa"/>
            <w:gridSpan w:val="3"/>
          </w:tcPr>
          <w:p w:rsidR="00F108FE" w:rsidRDefault="00F108FE" w:rsidP="00AE2819">
            <w:pPr>
              <w:jc w:val="both"/>
              <w:rPr>
                <w:rFonts w:cstheme="minorBidi"/>
                <w:lang w:bidi="hi-IN"/>
              </w:rPr>
            </w:pPr>
          </w:p>
          <w:p w:rsidR="00F108FE" w:rsidRDefault="00F108FE" w:rsidP="00AE2819">
            <w:pPr>
              <w:jc w:val="both"/>
              <w:rPr>
                <w:rFonts w:cstheme="minorBidi"/>
                <w:lang w:bidi="hi-IN"/>
              </w:rPr>
            </w:pPr>
          </w:p>
          <w:p w:rsidR="00F108FE" w:rsidRDefault="00F108FE" w:rsidP="00AE2819">
            <w:pPr>
              <w:jc w:val="both"/>
              <w:rPr>
                <w:rFonts w:cstheme="minorBidi"/>
                <w:lang w:bidi="hi-IN"/>
              </w:rPr>
            </w:pPr>
            <w:r>
              <w:rPr>
                <w:rFonts w:cstheme="minorBidi" w:hint="cs"/>
                <w:cs/>
                <w:lang w:bidi="hi-IN"/>
              </w:rPr>
              <w:t>पॉलिसी जारीकर्ता कार्यालय का नाम</w:t>
            </w:r>
            <w:r>
              <w:rPr>
                <w:rFonts w:cstheme="minorBidi" w:hint="cs"/>
                <w:cs/>
                <w:lang w:bidi="hi-IN"/>
              </w:rPr>
              <w:cr/>
            </w:r>
            <w:r w:rsidR="00B12C3B">
              <w:rPr>
                <w:rFonts w:cstheme="minorBidi" w:hint="cs"/>
                <w:cs/>
                <w:lang w:bidi="hi-IN"/>
              </w:rPr>
              <w:t>..............................................</w:t>
            </w:r>
            <w:r w:rsidR="00B12C3B">
              <w:rPr>
                <w:rFonts w:cstheme="minorBidi" w:hint="cs"/>
                <w:cs/>
                <w:lang w:bidi="hi-IN"/>
              </w:rPr>
              <w:cr/>
              <w:t>...........................................</w:t>
            </w:r>
          </w:p>
          <w:p w:rsidR="00F108FE" w:rsidRDefault="00F108FE" w:rsidP="00AE2819">
            <w:pPr>
              <w:jc w:val="both"/>
              <w:rPr>
                <w:rFonts w:cstheme="minorBidi"/>
                <w:lang w:bidi="hi-IN"/>
              </w:rPr>
            </w:pPr>
          </w:p>
          <w:p w:rsidR="00F108FE" w:rsidRDefault="00F108FE" w:rsidP="00F108FE">
            <w:pPr>
              <w:jc w:val="right"/>
              <w:rPr>
                <w:rFonts w:cstheme="minorBidi"/>
                <w:cs/>
                <w:lang w:bidi="hi-IN"/>
              </w:rPr>
            </w:pPr>
            <w:r>
              <w:rPr>
                <w:rFonts w:cstheme="minorBidi" w:hint="cs"/>
                <w:cs/>
                <w:lang w:bidi="hi-IN"/>
              </w:rPr>
              <w:t xml:space="preserve">प्राधिकृत हस्‍ताक्षर कर्ता </w:t>
            </w:r>
          </w:p>
        </w:tc>
      </w:tr>
    </w:tbl>
    <w:p w:rsidR="006954C0" w:rsidRPr="00AD2794" w:rsidRDefault="006954C0" w:rsidP="007E70BE">
      <w:pPr>
        <w:ind w:left="360" w:hanging="360"/>
        <w:jc w:val="both"/>
        <w:rPr>
          <w:rFonts w:cstheme="minorBidi"/>
          <w:lang w:bidi="hi-IN"/>
        </w:rPr>
      </w:pPr>
    </w:p>
    <w:sectPr w:rsidR="006954C0" w:rsidRPr="00AD2794" w:rsidSect="00AF29D1">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auto"/>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1BCB"/>
    <w:multiLevelType w:val="hybridMultilevel"/>
    <w:tmpl w:val="6DFCBEEE"/>
    <w:lvl w:ilvl="0" w:tplc="49C80C4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F45C13"/>
    <w:multiLevelType w:val="hybridMultilevel"/>
    <w:tmpl w:val="7FDC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7D02DE"/>
    <w:multiLevelType w:val="hybridMultilevel"/>
    <w:tmpl w:val="AE86D004"/>
    <w:lvl w:ilvl="0" w:tplc="1EC61846">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581212"/>
    <w:multiLevelType w:val="hybridMultilevel"/>
    <w:tmpl w:val="918E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51056A"/>
    <w:multiLevelType w:val="hybridMultilevel"/>
    <w:tmpl w:val="94003A22"/>
    <w:lvl w:ilvl="0" w:tplc="F574F9C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DCE5563"/>
    <w:multiLevelType w:val="hybridMultilevel"/>
    <w:tmpl w:val="55507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C029BA"/>
    <w:multiLevelType w:val="hybridMultilevel"/>
    <w:tmpl w:val="8B642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759B"/>
    <w:rsid w:val="0007724C"/>
    <w:rsid w:val="000921FF"/>
    <w:rsid w:val="000E63F5"/>
    <w:rsid w:val="000E71EB"/>
    <w:rsid w:val="000F542C"/>
    <w:rsid w:val="0012616F"/>
    <w:rsid w:val="00151E58"/>
    <w:rsid w:val="00163398"/>
    <w:rsid w:val="001A3399"/>
    <w:rsid w:val="001A40F9"/>
    <w:rsid w:val="001D4223"/>
    <w:rsid w:val="001D7BDE"/>
    <w:rsid w:val="001E1691"/>
    <w:rsid w:val="001E3A15"/>
    <w:rsid w:val="001F2E46"/>
    <w:rsid w:val="002E49C7"/>
    <w:rsid w:val="0030759B"/>
    <w:rsid w:val="003B105F"/>
    <w:rsid w:val="0040193E"/>
    <w:rsid w:val="004355DD"/>
    <w:rsid w:val="00497039"/>
    <w:rsid w:val="004B32A2"/>
    <w:rsid w:val="004C3B7F"/>
    <w:rsid w:val="00555A4D"/>
    <w:rsid w:val="00630C5E"/>
    <w:rsid w:val="0066131B"/>
    <w:rsid w:val="006954C0"/>
    <w:rsid w:val="006C0C3E"/>
    <w:rsid w:val="007377C1"/>
    <w:rsid w:val="00752D19"/>
    <w:rsid w:val="00753AAB"/>
    <w:rsid w:val="007C3397"/>
    <w:rsid w:val="007C3DEC"/>
    <w:rsid w:val="007E70BE"/>
    <w:rsid w:val="00820DDE"/>
    <w:rsid w:val="00836E76"/>
    <w:rsid w:val="00870EBA"/>
    <w:rsid w:val="00936B06"/>
    <w:rsid w:val="00941018"/>
    <w:rsid w:val="0098524B"/>
    <w:rsid w:val="00987D44"/>
    <w:rsid w:val="009E1BF0"/>
    <w:rsid w:val="00A315C7"/>
    <w:rsid w:val="00A44DC7"/>
    <w:rsid w:val="00A565FA"/>
    <w:rsid w:val="00A65F5B"/>
    <w:rsid w:val="00A93D6E"/>
    <w:rsid w:val="00AD2794"/>
    <w:rsid w:val="00AE0BEC"/>
    <w:rsid w:val="00AE2819"/>
    <w:rsid w:val="00AF29D1"/>
    <w:rsid w:val="00B12C3B"/>
    <w:rsid w:val="00B36E3D"/>
    <w:rsid w:val="00B60FFA"/>
    <w:rsid w:val="00BB5DCD"/>
    <w:rsid w:val="00BE0A55"/>
    <w:rsid w:val="00BE1BE3"/>
    <w:rsid w:val="00C26C73"/>
    <w:rsid w:val="00C35BE1"/>
    <w:rsid w:val="00C55BC7"/>
    <w:rsid w:val="00C60E47"/>
    <w:rsid w:val="00C7497E"/>
    <w:rsid w:val="00C85316"/>
    <w:rsid w:val="00CE0457"/>
    <w:rsid w:val="00CF23AC"/>
    <w:rsid w:val="00D42B0D"/>
    <w:rsid w:val="00D6071C"/>
    <w:rsid w:val="00D65B54"/>
    <w:rsid w:val="00D76EBD"/>
    <w:rsid w:val="00DD7ED8"/>
    <w:rsid w:val="00E404F0"/>
    <w:rsid w:val="00E53A6F"/>
    <w:rsid w:val="00E8191C"/>
    <w:rsid w:val="00E97311"/>
    <w:rsid w:val="00EE5553"/>
    <w:rsid w:val="00F108FE"/>
    <w:rsid w:val="00F15C4A"/>
    <w:rsid w:val="00F22070"/>
    <w:rsid w:val="00F578DC"/>
    <w:rsid w:val="00F77FA6"/>
    <w:rsid w:val="00FB443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59B"/>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794"/>
    <w:pPr>
      <w:ind w:left="720"/>
      <w:contextualSpacing/>
    </w:pPr>
  </w:style>
  <w:style w:type="table" w:styleId="TableGrid">
    <w:name w:val="Table Grid"/>
    <w:basedOn w:val="TableNormal"/>
    <w:uiPriority w:val="59"/>
    <w:rsid w:val="006954C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29D1"/>
    <w:rPr>
      <w:rFonts w:ascii="Tahoma" w:hAnsi="Tahoma" w:cs="Tahoma"/>
      <w:sz w:val="16"/>
      <w:szCs w:val="16"/>
    </w:rPr>
  </w:style>
  <w:style w:type="character" w:customStyle="1" w:styleId="BalloonTextChar">
    <w:name w:val="Balloon Text Char"/>
    <w:basedOn w:val="DefaultParagraphFont"/>
    <w:link w:val="BalloonText"/>
    <w:uiPriority w:val="99"/>
    <w:semiHidden/>
    <w:rsid w:val="00AF29D1"/>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31363316">
      <w:bodyDiv w:val="1"/>
      <w:marLeft w:val="0"/>
      <w:marRight w:val="0"/>
      <w:marTop w:val="0"/>
      <w:marBottom w:val="0"/>
      <w:divBdr>
        <w:top w:val="none" w:sz="0" w:space="0" w:color="auto"/>
        <w:left w:val="none" w:sz="0" w:space="0" w:color="auto"/>
        <w:bottom w:val="none" w:sz="0" w:space="0" w:color="auto"/>
        <w:right w:val="none" w:sz="0" w:space="0" w:color="auto"/>
      </w:divBdr>
    </w:div>
    <w:div w:id="122972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10928</dc:creator>
  <cp:lastModifiedBy>235466</cp:lastModifiedBy>
  <cp:revision>86</cp:revision>
  <dcterms:created xsi:type="dcterms:W3CDTF">2017-04-03T05:31:00Z</dcterms:created>
  <dcterms:modified xsi:type="dcterms:W3CDTF">2017-04-27T08:52:00Z</dcterms:modified>
</cp:coreProperties>
</file>