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7C" w:rsidRPr="009A6009" w:rsidRDefault="0062520E" w:rsidP="00CF5533">
      <w:pPr>
        <w:tabs>
          <w:tab w:val="left" w:pos="2630"/>
        </w:tabs>
        <w:spacing w:after="0" w:line="240" w:lineRule="auto"/>
        <w:jc w:val="center"/>
        <w:rPr>
          <w:rFonts w:ascii="Mangal" w:hAnsi="Mangal" w:cs="Mangal"/>
          <w:sz w:val="24"/>
          <w:szCs w:val="24"/>
        </w:rPr>
      </w:pPr>
      <w:r w:rsidRPr="009A6009">
        <w:rPr>
          <w:rFonts w:ascii="Mangal" w:hAnsi="Mangal" w:cs="Mangal"/>
          <w:b/>
          <w:bCs/>
          <w:sz w:val="24"/>
          <w:szCs w:val="24"/>
          <w:cs/>
        </w:rPr>
        <w:t>दि ओरिएंटल इंश्‍योरेंस कम्‍पनी लिमिटेड</w:t>
      </w:r>
      <w:r w:rsidRPr="009A6009">
        <w:rPr>
          <w:rFonts w:ascii="Mangal" w:hAnsi="Mangal" w:cs="Mangal"/>
          <w:b/>
          <w:bCs/>
          <w:sz w:val="24"/>
          <w:szCs w:val="24"/>
          <w:cs/>
        </w:rPr>
        <w:cr/>
      </w:r>
      <w:r w:rsidRPr="009A6009">
        <w:rPr>
          <w:rFonts w:ascii="Mangal" w:hAnsi="Mangal" w:cs="Mangal"/>
          <w:sz w:val="24"/>
          <w:szCs w:val="24"/>
          <w:cs/>
        </w:rPr>
        <w:t xml:space="preserve">पंजीकृत कार्यालय : ‘’ओरिएंटल हाउस’’, </w:t>
      </w:r>
      <w:r w:rsidR="001D6652" w:rsidRPr="009A6009">
        <w:rPr>
          <w:rFonts w:ascii="Mangal" w:hAnsi="Mangal" w:cs="Mangal"/>
          <w:sz w:val="24"/>
          <w:szCs w:val="24"/>
          <w:cs/>
        </w:rPr>
        <w:t>पो. बा. नं. 7037,</w:t>
      </w:r>
    </w:p>
    <w:p w:rsidR="0062520E" w:rsidRPr="009A6009" w:rsidRDefault="001D6652" w:rsidP="00AC2FEB">
      <w:pPr>
        <w:spacing w:after="0" w:line="240" w:lineRule="auto"/>
        <w:jc w:val="center"/>
        <w:rPr>
          <w:rFonts w:ascii="Mangal" w:hAnsi="Mangal" w:cs="Mangal"/>
          <w:sz w:val="24"/>
          <w:szCs w:val="24"/>
        </w:rPr>
      </w:pPr>
      <w:r w:rsidRPr="009A6009">
        <w:rPr>
          <w:rFonts w:ascii="Mangal" w:hAnsi="Mangal" w:cs="Mangal"/>
          <w:sz w:val="24"/>
          <w:szCs w:val="24"/>
          <w:cs/>
        </w:rPr>
        <w:t>ए-25/27,</w:t>
      </w:r>
      <w:r w:rsidR="00F46381" w:rsidRPr="009A6009">
        <w:rPr>
          <w:rFonts w:ascii="Mangal" w:hAnsi="Mangal" w:cs="Mangal"/>
          <w:sz w:val="24"/>
          <w:szCs w:val="24"/>
          <w:cs/>
        </w:rPr>
        <w:t xml:space="preserve"> आसफ अली रोड, नई दिल्‍ली-110002</w:t>
      </w:r>
    </w:p>
    <w:p w:rsidR="00A86D7C" w:rsidRPr="00495955" w:rsidRDefault="001D6652" w:rsidP="0062520E">
      <w:pPr>
        <w:rPr>
          <w:rFonts w:ascii="Mangal" w:hAnsi="Mangal" w:cs="Mangal"/>
          <w:sz w:val="20"/>
        </w:rPr>
      </w:pP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p>
    <w:p w:rsidR="001D6652" w:rsidRPr="009A6009" w:rsidRDefault="00AC2FEB" w:rsidP="00A86D7C">
      <w:pPr>
        <w:jc w:val="center"/>
        <w:rPr>
          <w:rFonts w:ascii="Mangal" w:hAnsi="Mangal" w:cs="Mangal"/>
          <w:sz w:val="24"/>
          <w:szCs w:val="24"/>
        </w:rPr>
      </w:pPr>
      <w:r w:rsidRPr="009A6009">
        <w:rPr>
          <w:rFonts w:ascii="Mangal" w:hAnsi="Mangal" w:cs="Mangal"/>
          <w:sz w:val="24"/>
          <w:szCs w:val="24"/>
          <w:cs/>
        </w:rPr>
        <w:t xml:space="preserve">व्‍यक्तिगत </w:t>
      </w:r>
      <w:r w:rsidR="001D6652" w:rsidRPr="009A6009">
        <w:rPr>
          <w:rFonts w:ascii="Mangal" w:hAnsi="Mangal" w:cs="Mangal"/>
          <w:sz w:val="24"/>
          <w:szCs w:val="24"/>
          <w:cs/>
        </w:rPr>
        <w:t>नागरिक सुरक्षा पालिसी</w:t>
      </w:r>
    </w:p>
    <w:p w:rsidR="00053493" w:rsidRPr="009A6009" w:rsidRDefault="001D6652" w:rsidP="00904DE0">
      <w:pPr>
        <w:jc w:val="both"/>
        <w:rPr>
          <w:rFonts w:ascii="Mangal" w:hAnsi="Mangal" w:cs="Mangal"/>
          <w:szCs w:val="22"/>
        </w:rPr>
      </w:pPr>
      <w:r w:rsidRPr="009A6009">
        <w:rPr>
          <w:rFonts w:ascii="Mangal" w:hAnsi="Mangal" w:cs="Mangal"/>
          <w:szCs w:val="22"/>
          <w:cs/>
        </w:rPr>
        <w:t>जबकि इसकी अनुसूची म</w:t>
      </w:r>
      <w:r w:rsidR="00053493" w:rsidRPr="009A6009">
        <w:rPr>
          <w:rFonts w:ascii="Mangal" w:hAnsi="Mangal" w:cs="Mangal"/>
          <w:szCs w:val="22"/>
          <w:cs/>
        </w:rPr>
        <w:t>ें  नामां</w:t>
      </w:r>
      <w:r w:rsidRPr="009A6009">
        <w:rPr>
          <w:rFonts w:ascii="Mangal" w:hAnsi="Mangal" w:cs="Mangal"/>
          <w:szCs w:val="22"/>
          <w:cs/>
        </w:rPr>
        <w:t xml:space="preserve">कित बीमाधारक ने दि ओरिएण्‍टल इंश्‍योरेंस कंपनी लिमिटेड (जिसे इसके बाद कंपनी कहा जाएगा) अनुसूची में वर्णित तिथि को प्रस्‍ताव (इसमें निहित कथनों की सत्‍यता </w:t>
      </w:r>
      <w:r w:rsidR="00B40E5A" w:rsidRPr="009A6009">
        <w:rPr>
          <w:rFonts w:ascii="Mangal" w:hAnsi="Mangal" w:cs="Mangal"/>
          <w:szCs w:val="22"/>
          <w:cs/>
        </w:rPr>
        <w:t>सिद्ध</w:t>
      </w:r>
      <w:r w:rsidR="00053493" w:rsidRPr="009A6009">
        <w:rPr>
          <w:rFonts w:ascii="Mangal" w:hAnsi="Mangal" w:cs="Mangal"/>
          <w:szCs w:val="22"/>
          <w:cs/>
        </w:rPr>
        <w:t xml:space="preserve"> करने वाला) रखा है, या रखने को प्रेरित हुआ है, जो कि इस संविदा का आधार है, तथा उसे इसमें सम्मिलित समझा जाता है, तथा इसके बाद वर्णित बीमा के लिए अनुसूची में दर्शाई गई अ‍वधि या आगे की कोई अवधि, जिसके लिए पॉलिसी के नवीकरण हेतु कम्‍पनी भुगतान स्‍वीकार कर सकती है, कम्‍पनी </w:t>
      </w:r>
      <w:r w:rsidR="00F46381" w:rsidRPr="009A6009">
        <w:rPr>
          <w:rFonts w:ascii="Mangal" w:hAnsi="Mangal" w:cs="Mangal"/>
          <w:szCs w:val="22"/>
          <w:cs/>
        </w:rPr>
        <w:t>को प्रीमियम का भुगतान किया है ।</w:t>
      </w:r>
    </w:p>
    <w:p w:rsidR="00B40E5A" w:rsidRPr="009A6009" w:rsidRDefault="00053493" w:rsidP="00904DE0">
      <w:pPr>
        <w:jc w:val="both"/>
        <w:rPr>
          <w:rFonts w:ascii="Mangal" w:hAnsi="Mangal" w:cs="Mangal"/>
          <w:szCs w:val="22"/>
        </w:rPr>
      </w:pPr>
      <w:r w:rsidRPr="009A6009">
        <w:rPr>
          <w:rFonts w:ascii="Mangal" w:hAnsi="Mangal" w:cs="Mangal"/>
          <w:szCs w:val="22"/>
          <w:cs/>
        </w:rPr>
        <w:t>यह पॅालिसी बीमा की अ</w:t>
      </w:r>
      <w:r w:rsidR="00B40E5A" w:rsidRPr="009A6009">
        <w:rPr>
          <w:rFonts w:ascii="Mangal" w:hAnsi="Mangal" w:cs="Mangal"/>
          <w:szCs w:val="22"/>
          <w:cs/>
        </w:rPr>
        <w:t>नुसूची के अंतर्गत विनिर्दिष्‍ट अ</w:t>
      </w:r>
      <w:r w:rsidRPr="009A6009">
        <w:rPr>
          <w:rFonts w:ascii="Mangal" w:hAnsi="Mangal" w:cs="Mangal"/>
          <w:szCs w:val="22"/>
          <w:cs/>
        </w:rPr>
        <w:t xml:space="preserve">स्‍पतालीकरण व्‍यय की प्रति पूर्ति सहित व्‍यक्तिगत दुर्घटना कवर </w:t>
      </w:r>
      <w:r w:rsidR="00B40E5A" w:rsidRPr="009A6009">
        <w:rPr>
          <w:rFonts w:ascii="Mangal" w:hAnsi="Mangal" w:cs="Mangal"/>
          <w:szCs w:val="22"/>
          <w:cs/>
        </w:rPr>
        <w:t>(मत्‍यु/स्‍थायी कुल विकलांगता, अंग(अंगों) की हानी और स्‍थायी आं</w:t>
      </w:r>
      <w:r w:rsidR="00F46381" w:rsidRPr="009A6009">
        <w:rPr>
          <w:rFonts w:ascii="Mangal" w:hAnsi="Mangal" w:cs="Mangal"/>
          <w:szCs w:val="22"/>
          <w:cs/>
        </w:rPr>
        <w:t>शिक विकलांगता) प्रदान करती है ।</w:t>
      </w:r>
    </w:p>
    <w:p w:rsidR="001D6652" w:rsidRPr="009A6009" w:rsidRDefault="00B40E5A" w:rsidP="00904DE0">
      <w:pPr>
        <w:jc w:val="both"/>
        <w:rPr>
          <w:rFonts w:ascii="Mangal" w:hAnsi="Mangal" w:cs="Mangal"/>
          <w:szCs w:val="22"/>
        </w:rPr>
      </w:pPr>
      <w:r w:rsidRPr="009A6009">
        <w:rPr>
          <w:rFonts w:ascii="Mangal" w:hAnsi="Mangal" w:cs="Mangal"/>
          <w:szCs w:val="22"/>
          <w:cs/>
        </w:rPr>
        <w:t xml:space="preserve">*इस पालिसी के व्‍यक्तिगत दुर्घटना खण्‍ड के अंतर्गत किसी दावे का पात्र बनने के लिए विकलांगता औसतन 40 </w:t>
      </w:r>
      <w:r w:rsidR="00F46381" w:rsidRPr="009A6009">
        <w:rPr>
          <w:rFonts w:ascii="Mangal" w:hAnsi="Mangal" w:cs="Mangal"/>
          <w:szCs w:val="22"/>
          <w:cs/>
        </w:rPr>
        <w:t>प्रतिशत से कम नहीं होनी चाहिए ।</w:t>
      </w:r>
    </w:p>
    <w:p w:rsidR="00AC2FEB" w:rsidRPr="009A6009" w:rsidRDefault="00B40E5A" w:rsidP="00904DE0">
      <w:pPr>
        <w:jc w:val="both"/>
        <w:rPr>
          <w:rFonts w:ascii="Mangal" w:hAnsi="Mangal" w:cs="Mangal"/>
          <w:szCs w:val="22"/>
        </w:rPr>
      </w:pPr>
      <w:r w:rsidRPr="009A6009">
        <w:rPr>
          <w:rFonts w:ascii="Mangal" w:hAnsi="Mangal" w:cs="Mangal"/>
          <w:szCs w:val="22"/>
          <w:cs/>
        </w:rPr>
        <w:t xml:space="preserve">(बीमा की अवधि के दौरान स्‍वीकार किए गए सभी दावों के संदर्भ में कंपनी की कुल देयता बीमा अवधि के दौरान प्रत्‍येक </w:t>
      </w:r>
      <w:r w:rsidR="008546DC" w:rsidRPr="009A6009">
        <w:rPr>
          <w:rFonts w:ascii="Mangal" w:hAnsi="Mangal" w:cs="Mangal"/>
          <w:szCs w:val="22"/>
          <w:cs/>
        </w:rPr>
        <w:t>12 माह की पूरी एक अवधि के लिए पालिसी की अनुसूची में निर्दिष्‍ट खण्‍ड-1 (व्‍यक्तिगत दुर्घटना) में विनिर्दिष्‍ट बीमित राशि तथा बीमा पॉलिसी के खण्‍ड-2 (अस्‍पतालीकरण) की अनुसूची में विनिर्दिष्‍ट बीमित राशि तथा बीमा पॉलिसी के खण्‍ड-2 (अस्‍पतालीकरण) की अनुसूची में विनिर्दिष्‍ट बीमित राशि से अधिक नहीं होगी )</w:t>
      </w:r>
      <w:r w:rsidR="008546DC" w:rsidRPr="009A6009">
        <w:rPr>
          <w:rFonts w:ascii="Mangal" w:hAnsi="Mangal" w:cs="Mangal"/>
          <w:szCs w:val="22"/>
          <w:cs/>
        </w:rPr>
        <w:cr/>
      </w:r>
    </w:p>
    <w:p w:rsidR="00B40E5A" w:rsidRPr="009A6009" w:rsidRDefault="008546DC" w:rsidP="00904DE0">
      <w:pPr>
        <w:jc w:val="both"/>
        <w:rPr>
          <w:rFonts w:ascii="Mangal" w:hAnsi="Mangal" w:cs="Mangal"/>
          <w:szCs w:val="22"/>
        </w:rPr>
      </w:pPr>
      <w:r w:rsidRPr="009A6009">
        <w:rPr>
          <w:rFonts w:ascii="Mangal" w:hAnsi="Mangal" w:cs="Mangal"/>
          <w:szCs w:val="22"/>
          <w:cs/>
        </w:rPr>
        <w:t xml:space="preserve">अब यह पॉलिसी साक्षी है कि इसमें अन्‍यथा अभिव्‍यक्‍त या </w:t>
      </w:r>
      <w:r w:rsidR="00544887" w:rsidRPr="009A6009">
        <w:rPr>
          <w:rFonts w:ascii="Mangal" w:hAnsi="Mangal" w:cs="Mangal"/>
          <w:szCs w:val="22"/>
          <w:cs/>
        </w:rPr>
        <w:t>पष्‍ठांकित या इसमें समाहित निबंधनों, शर्तों, अपवर्जनों, परिभाषाओं के तहत कम्‍पनी बीमाकूत व्‍यक्ति को आगे इसमें</w:t>
      </w:r>
      <w:r w:rsidR="00EF1DBF" w:rsidRPr="009A6009">
        <w:rPr>
          <w:rFonts w:ascii="Mangal" w:hAnsi="Mangal" w:cs="Mangal"/>
          <w:szCs w:val="22"/>
          <w:cs/>
        </w:rPr>
        <w:t xml:space="preserve"> उल्लिखित अनुसार भुगतान करेगी ।</w:t>
      </w:r>
    </w:p>
    <w:p w:rsidR="00904DE0" w:rsidRPr="009A6009" w:rsidRDefault="00904DE0" w:rsidP="0062520E">
      <w:pPr>
        <w:rPr>
          <w:rFonts w:ascii="Mangal" w:hAnsi="Mangal" w:cs="Mangal"/>
          <w:szCs w:val="22"/>
        </w:rPr>
      </w:pPr>
    </w:p>
    <w:p w:rsidR="00904DE0" w:rsidRPr="00495955" w:rsidRDefault="00904DE0" w:rsidP="0062520E">
      <w:pPr>
        <w:rPr>
          <w:rFonts w:ascii="Mangal" w:hAnsi="Mangal" w:cs="Mangal"/>
          <w:sz w:val="20"/>
        </w:rPr>
      </w:pPr>
    </w:p>
    <w:p w:rsidR="00AC2FEB" w:rsidRPr="00495955" w:rsidRDefault="00AC2FEB" w:rsidP="0062520E">
      <w:pPr>
        <w:rPr>
          <w:rFonts w:ascii="Mangal" w:hAnsi="Mangal" w:cs="Mangal"/>
          <w:sz w:val="20"/>
        </w:rPr>
      </w:pPr>
    </w:p>
    <w:p w:rsidR="00AC2FEB" w:rsidRDefault="00AC2FEB" w:rsidP="0062520E">
      <w:pPr>
        <w:rPr>
          <w:rFonts w:ascii="Mangal" w:hAnsi="Mangal" w:cs="Mangal"/>
          <w:sz w:val="20"/>
        </w:rPr>
      </w:pPr>
    </w:p>
    <w:p w:rsidR="009A6009" w:rsidRPr="00495955" w:rsidRDefault="009A6009" w:rsidP="0062520E">
      <w:pPr>
        <w:rPr>
          <w:rFonts w:ascii="Mangal" w:hAnsi="Mangal" w:cs="Mangal"/>
          <w:sz w:val="20"/>
        </w:rPr>
      </w:pPr>
    </w:p>
    <w:p w:rsidR="00544887" w:rsidRPr="009A6009" w:rsidRDefault="00544887" w:rsidP="0062520E">
      <w:pPr>
        <w:rPr>
          <w:rFonts w:ascii="Mangal" w:hAnsi="Mangal" w:cs="Mangal"/>
          <w:b/>
          <w:bCs/>
          <w:szCs w:val="22"/>
        </w:rPr>
      </w:pPr>
      <w:r w:rsidRPr="009A6009">
        <w:rPr>
          <w:rFonts w:ascii="Mangal" w:hAnsi="Mangal" w:cs="Mangal"/>
          <w:b/>
          <w:bCs/>
          <w:szCs w:val="22"/>
          <w:cs/>
        </w:rPr>
        <w:t>खण्‍ड</w:t>
      </w:r>
      <w:r w:rsidR="00EF1DBF" w:rsidRPr="009A6009">
        <w:rPr>
          <w:rFonts w:ascii="Mangal" w:hAnsi="Mangal" w:cs="Mangal"/>
          <w:b/>
          <w:bCs/>
          <w:szCs w:val="22"/>
          <w:cs/>
        </w:rPr>
        <w:t>-1  व्‍यक्तिगत दुर्घटना (पी.ए.)</w:t>
      </w:r>
    </w:p>
    <w:p w:rsidR="00544887" w:rsidRPr="009A6009" w:rsidRDefault="00EF1DBF" w:rsidP="0062520E">
      <w:pPr>
        <w:rPr>
          <w:rFonts w:ascii="Mangal" w:hAnsi="Mangal" w:cs="Mangal"/>
          <w:b/>
          <w:bCs/>
          <w:szCs w:val="22"/>
        </w:rPr>
      </w:pPr>
      <w:r w:rsidRPr="009A6009">
        <w:rPr>
          <w:rFonts w:ascii="Mangal" w:hAnsi="Mangal" w:cs="Mangal"/>
          <w:b/>
          <w:bCs/>
          <w:szCs w:val="22"/>
          <w:cs/>
        </w:rPr>
        <w:t>परिभाषाएं</w:t>
      </w:r>
    </w:p>
    <w:p w:rsidR="00AC2FEB" w:rsidRPr="00495955" w:rsidRDefault="00AC2FEB" w:rsidP="00AC2FEB">
      <w:pPr>
        <w:pStyle w:val="ListParagraph"/>
        <w:numPr>
          <w:ilvl w:val="0"/>
          <w:numId w:val="14"/>
        </w:numPr>
        <w:rPr>
          <w:rFonts w:ascii="Mangal" w:hAnsi="Mangal" w:cs="Mangal"/>
          <w:sz w:val="20"/>
        </w:rPr>
      </w:pPr>
      <w:r w:rsidRPr="00495955">
        <w:rPr>
          <w:rFonts w:ascii="Mangal" w:hAnsi="Mangal" w:cs="Mangal"/>
          <w:b/>
          <w:bCs/>
          <w:sz w:val="20"/>
          <w:cs/>
        </w:rPr>
        <w:t xml:space="preserve">दुर्घटना- </w:t>
      </w:r>
      <w:r w:rsidRPr="00495955">
        <w:rPr>
          <w:rFonts w:ascii="Mangal" w:hAnsi="Mangal" w:cs="Mangal"/>
          <w:sz w:val="20"/>
          <w:cs/>
        </w:rPr>
        <w:t>दुर्घटना एक अचानक, अनेपक्षित और अनैच्छिक हिंसक माध्‍यम से  तथा बाह्य रूप से  दिखाई देने वाली घटना है।</w:t>
      </w:r>
    </w:p>
    <w:p w:rsidR="00EF1DBF" w:rsidRPr="00495955" w:rsidRDefault="00544887" w:rsidP="00AC2FEB">
      <w:pPr>
        <w:pStyle w:val="ListParagraph"/>
        <w:numPr>
          <w:ilvl w:val="0"/>
          <w:numId w:val="14"/>
        </w:numPr>
        <w:jc w:val="both"/>
        <w:rPr>
          <w:rFonts w:ascii="Mangal" w:hAnsi="Mangal" w:cs="Mangal"/>
          <w:sz w:val="20"/>
        </w:rPr>
      </w:pPr>
      <w:r w:rsidRPr="00495955">
        <w:rPr>
          <w:rFonts w:ascii="Mangal" w:hAnsi="Mangal" w:cs="Mangal"/>
          <w:b/>
          <w:bCs/>
          <w:sz w:val="20"/>
          <w:cs/>
        </w:rPr>
        <w:t>चोट</w:t>
      </w:r>
      <w:r w:rsidR="00AC2FEB" w:rsidRPr="00495955">
        <w:rPr>
          <w:rFonts w:ascii="Mangal" w:hAnsi="Mangal" w:cs="Mangal"/>
          <w:sz w:val="20"/>
          <w:cs/>
        </w:rPr>
        <w:tab/>
      </w:r>
      <w:r w:rsidRPr="00495955">
        <w:rPr>
          <w:rFonts w:ascii="Mangal" w:hAnsi="Mangal" w:cs="Mangal"/>
          <w:sz w:val="20"/>
          <w:cs/>
        </w:rPr>
        <w:t>-इससे तात्‍पर्य ऐसी दुर्घटनात्‍मक शारिरिक चोट</w:t>
      </w:r>
      <w:r w:rsidR="00EF1DBF" w:rsidRPr="00495955">
        <w:rPr>
          <w:rFonts w:ascii="Mangal" w:hAnsi="Mangal" w:cs="Mangal"/>
          <w:sz w:val="20"/>
          <w:cs/>
        </w:rPr>
        <w:t xml:space="preserve">, जो पूर्णरुपेण और प्रत्‍यक्षत: बाह्रय, हिंसात्‍मक एवं द्रष्‍टव्‍य कारणों से हुई हो </w:t>
      </w:r>
    </w:p>
    <w:p w:rsidR="00D34892" w:rsidRPr="00495955" w:rsidRDefault="00EF1DBF" w:rsidP="00AC2FEB">
      <w:pPr>
        <w:pStyle w:val="ListParagraph"/>
        <w:numPr>
          <w:ilvl w:val="0"/>
          <w:numId w:val="14"/>
        </w:numPr>
        <w:jc w:val="both"/>
        <w:rPr>
          <w:rFonts w:ascii="Mangal" w:hAnsi="Mangal" w:cs="Mangal"/>
          <w:sz w:val="20"/>
        </w:rPr>
      </w:pPr>
      <w:r w:rsidRPr="00495955">
        <w:rPr>
          <w:rFonts w:ascii="Mangal" w:hAnsi="Mangal" w:cs="Mangal"/>
          <w:b/>
          <w:bCs/>
          <w:sz w:val="20"/>
          <w:cs/>
        </w:rPr>
        <w:t>अगों की हानि</w:t>
      </w:r>
      <w:r w:rsidRPr="00495955">
        <w:rPr>
          <w:rFonts w:ascii="Mangal" w:hAnsi="Mangal" w:cs="Mangal"/>
          <w:sz w:val="20"/>
          <w:cs/>
        </w:rPr>
        <w:t xml:space="preserve"> – इससे तात्‍पर्य एक या अधिक हाथों या पैरों का शारीरिक रुप से अलग होना या एक या अधिक हाथों या पैरों के उपयोग की स्‍थायी एवं समस्‍त </w:t>
      </w:r>
      <w:r w:rsidR="00D34892" w:rsidRPr="00495955">
        <w:rPr>
          <w:rFonts w:ascii="Mangal" w:hAnsi="Mangal" w:cs="Mangal"/>
          <w:sz w:val="20"/>
          <w:cs/>
        </w:rPr>
        <w:t>हानि होना ।</w:t>
      </w:r>
    </w:p>
    <w:p w:rsidR="00D34892" w:rsidRPr="00495955" w:rsidRDefault="00AC2FEB" w:rsidP="00AC2FEB">
      <w:pPr>
        <w:ind w:left="720" w:hanging="360"/>
        <w:jc w:val="both"/>
        <w:rPr>
          <w:rFonts w:ascii="Mangal" w:hAnsi="Mangal" w:cs="Mangal"/>
          <w:sz w:val="20"/>
        </w:rPr>
      </w:pPr>
      <w:r w:rsidRPr="00495955">
        <w:rPr>
          <w:rFonts w:ascii="Mangal" w:hAnsi="Mangal" w:cs="Mangal"/>
          <w:sz w:val="20"/>
          <w:cs/>
        </w:rPr>
        <w:t>4</w:t>
      </w:r>
      <w:r w:rsidRPr="00495955">
        <w:rPr>
          <w:rFonts w:ascii="Mangal" w:hAnsi="Mangal" w:cs="Mangal"/>
          <w:sz w:val="20"/>
          <w:cs/>
        </w:rPr>
        <w:tab/>
      </w:r>
      <w:r w:rsidR="00D34892" w:rsidRPr="00495955">
        <w:rPr>
          <w:rFonts w:ascii="Mangal" w:hAnsi="Mangal" w:cs="Mangal"/>
          <w:b/>
          <w:bCs/>
          <w:sz w:val="20"/>
          <w:cs/>
        </w:rPr>
        <w:t>शारीरिक विच्‍छेद</w:t>
      </w:r>
      <w:r w:rsidR="00D34892" w:rsidRPr="00495955">
        <w:rPr>
          <w:rFonts w:ascii="Mangal" w:hAnsi="Mangal" w:cs="Mangal"/>
          <w:sz w:val="20"/>
          <w:cs/>
        </w:rPr>
        <w:t xml:space="preserve"> – इसका तात्‍पर्य – कलाई से या उससे उपर से हाथ का अलग होना और/या टखने से या उसके उपर से पांव का अलग होना होगा ।</w:t>
      </w:r>
    </w:p>
    <w:p w:rsidR="00FB48B6" w:rsidRPr="00495955" w:rsidRDefault="00AC2FEB" w:rsidP="00AC2FEB">
      <w:pPr>
        <w:ind w:left="720" w:hanging="360"/>
        <w:jc w:val="both"/>
        <w:rPr>
          <w:rFonts w:ascii="Mangal" w:hAnsi="Mangal" w:cs="Mangal"/>
          <w:sz w:val="20"/>
        </w:rPr>
      </w:pPr>
      <w:r w:rsidRPr="00495955">
        <w:rPr>
          <w:rFonts w:ascii="Mangal" w:hAnsi="Mangal" w:cs="Mangal"/>
          <w:sz w:val="20"/>
          <w:cs/>
        </w:rPr>
        <w:t>5.</w:t>
      </w:r>
      <w:r w:rsidRPr="00495955">
        <w:rPr>
          <w:rFonts w:ascii="Mangal" w:hAnsi="Mangal" w:cs="Mangal"/>
          <w:sz w:val="20"/>
          <w:cs/>
        </w:rPr>
        <w:tab/>
      </w:r>
      <w:r w:rsidR="00D34892" w:rsidRPr="00495955">
        <w:rPr>
          <w:rFonts w:ascii="Mangal" w:hAnsi="Mangal" w:cs="Mangal"/>
          <w:b/>
          <w:bCs/>
          <w:sz w:val="20"/>
          <w:cs/>
        </w:rPr>
        <w:t>स्‍थायी समग्र विकलांगता (पीटीडी)</w:t>
      </w:r>
      <w:r w:rsidR="00D34892" w:rsidRPr="00495955">
        <w:rPr>
          <w:rFonts w:ascii="Mangal" w:hAnsi="Mangal" w:cs="Mangal"/>
          <w:sz w:val="20"/>
          <w:cs/>
        </w:rPr>
        <w:t xml:space="preserve"> – ऐसी शारीरिक चोट जिसके कारण बीमित व्‍यक्ति किसी रोजगार या किसी प्रकति के व्‍यवसाय के प्रयत्‍क्षत: </w:t>
      </w:r>
      <w:r w:rsidR="00FB48B6" w:rsidRPr="00495955">
        <w:rPr>
          <w:rFonts w:ascii="Mangal" w:hAnsi="Mangal" w:cs="Mangal"/>
          <w:sz w:val="20"/>
          <w:cs/>
        </w:rPr>
        <w:t>स्‍थायी रूप से, सकल रुप से और पूर्णरुपेण काम करने में या ध्‍या</w:t>
      </w:r>
      <w:r w:rsidR="003A7E8E" w:rsidRPr="00495955">
        <w:rPr>
          <w:rFonts w:ascii="Mangal" w:hAnsi="Mangal" w:cs="Mangal"/>
          <w:sz w:val="20"/>
          <w:cs/>
        </w:rPr>
        <w:t>न देने में पूर्ण अक्षम हो जाए ।</w:t>
      </w:r>
    </w:p>
    <w:p w:rsidR="00F46381" w:rsidRPr="00495955" w:rsidRDefault="00AC2FEB" w:rsidP="00AC2FEB">
      <w:pPr>
        <w:ind w:left="720" w:hanging="360"/>
        <w:jc w:val="both"/>
        <w:rPr>
          <w:rFonts w:ascii="Mangal" w:hAnsi="Mangal" w:cs="Mangal"/>
          <w:sz w:val="20"/>
        </w:rPr>
      </w:pPr>
      <w:r w:rsidRPr="00495955">
        <w:rPr>
          <w:rFonts w:ascii="Mangal" w:hAnsi="Mangal" w:cs="Mangal"/>
          <w:sz w:val="20"/>
          <w:cs/>
        </w:rPr>
        <w:t>6.</w:t>
      </w:r>
      <w:r w:rsidRPr="00495955">
        <w:rPr>
          <w:rFonts w:ascii="Mangal" w:hAnsi="Mangal" w:cs="Mangal"/>
          <w:sz w:val="20"/>
          <w:cs/>
        </w:rPr>
        <w:tab/>
      </w:r>
      <w:r w:rsidR="00F46381" w:rsidRPr="00495955">
        <w:rPr>
          <w:rFonts w:ascii="Mangal" w:hAnsi="Mangal" w:cs="Mangal"/>
          <w:b/>
          <w:bCs/>
          <w:sz w:val="20"/>
          <w:cs/>
        </w:rPr>
        <w:t>स्‍थायी आंशिक विकलांगता (पीटीडी) –</w:t>
      </w:r>
      <w:r w:rsidR="00F46381" w:rsidRPr="00495955">
        <w:rPr>
          <w:rFonts w:ascii="Mangal" w:hAnsi="Mangal" w:cs="Mangal"/>
          <w:sz w:val="20"/>
          <w:cs/>
        </w:rPr>
        <w:t xml:space="preserve"> ऐसी शारीरिक चोट जो शरीर के किसी भी भाग के स्‍थायी रुप से प</w:t>
      </w:r>
      <w:r w:rsidR="00EF6DEB" w:rsidRPr="00495955">
        <w:rPr>
          <w:rFonts w:ascii="Mangal" w:hAnsi="Mangal" w:cs="Mangal"/>
          <w:sz w:val="20"/>
          <w:cs/>
        </w:rPr>
        <w:t>ृच</w:t>
      </w:r>
      <w:r w:rsidR="00F46381" w:rsidRPr="00495955">
        <w:rPr>
          <w:rFonts w:ascii="Mangal" w:hAnsi="Mangal" w:cs="Mangal"/>
          <w:sz w:val="20"/>
          <w:cs/>
        </w:rPr>
        <w:t xml:space="preserve">थक होने के परिणामस्‍वरुप उस भाग की पूर्ण तथा असाध्‍य हानि का एकमात्र </w:t>
      </w:r>
      <w:r w:rsidRPr="00495955">
        <w:rPr>
          <w:rFonts w:ascii="Mangal" w:hAnsi="Mangal" w:cs="Mangal"/>
          <w:sz w:val="20"/>
          <w:cs/>
        </w:rPr>
        <w:t xml:space="preserve">तथा प्रत्‍यक्ष </w:t>
      </w:r>
      <w:r w:rsidR="001C4B39" w:rsidRPr="00495955">
        <w:rPr>
          <w:rFonts w:ascii="Mangal" w:hAnsi="Mangal" w:cs="Mangal"/>
          <w:sz w:val="20"/>
          <w:cs/>
        </w:rPr>
        <w:t xml:space="preserve"> कारण हो जिससे बीमित व्‍यक्ति औसतन 40 प्रतिशत या इससे अधिक सीमा तक सक्षम हो जाए ।</w:t>
      </w:r>
    </w:p>
    <w:p w:rsidR="00EF6DEB" w:rsidRPr="00495955" w:rsidRDefault="00AC2FEB" w:rsidP="00AC2FEB">
      <w:pPr>
        <w:ind w:left="720" w:hanging="360"/>
        <w:jc w:val="both"/>
        <w:rPr>
          <w:rFonts w:ascii="Mangal" w:hAnsi="Mangal" w:cs="Mangal"/>
          <w:sz w:val="20"/>
        </w:rPr>
      </w:pPr>
      <w:r w:rsidRPr="00495955">
        <w:rPr>
          <w:rFonts w:ascii="Mangal" w:hAnsi="Mangal" w:cs="Mangal"/>
          <w:sz w:val="20"/>
          <w:cs/>
        </w:rPr>
        <w:t xml:space="preserve">7. </w:t>
      </w:r>
      <w:r w:rsidR="00EF6DEB" w:rsidRPr="00495955">
        <w:rPr>
          <w:rFonts w:ascii="Mangal" w:hAnsi="Mangal" w:cs="Mangal"/>
          <w:b/>
          <w:bCs/>
          <w:sz w:val="20"/>
          <w:cs/>
        </w:rPr>
        <w:t>चोट श्रृंखला क्‍लॉज-</w:t>
      </w:r>
      <w:r w:rsidRPr="00495955">
        <w:rPr>
          <w:rFonts w:ascii="Mangal" w:hAnsi="Mangal" w:cs="Mangal"/>
          <w:sz w:val="20"/>
          <w:cs/>
        </w:rPr>
        <w:t xml:space="preserve"> </w:t>
      </w:r>
      <w:r w:rsidR="00EF6DEB" w:rsidRPr="00495955">
        <w:rPr>
          <w:rFonts w:ascii="Mangal" w:hAnsi="Mangal" w:cs="Mangal"/>
          <w:sz w:val="20"/>
          <w:cs/>
        </w:rPr>
        <w:t xml:space="preserve">इस पॉलिसी के उददेश्‍य हेतु यदि किसी दुर्घटना के कारण प्रत्‍यक्ष: या परोक्ष रुप से ब‍हुत सी शारिरिक चोटें लग जाती हैं तो इनको इकटठा समझा जाएगा तथा ऐसी शारीरिक चोटों को एक दावा माना जाएगा </w:t>
      </w:r>
    </w:p>
    <w:p w:rsidR="009A6009" w:rsidRDefault="00EF6DEB" w:rsidP="00AC2FEB">
      <w:pPr>
        <w:rPr>
          <w:rFonts w:ascii="Mangal" w:hAnsi="Mangal" w:cs="Mangal"/>
          <w:b/>
          <w:bCs/>
          <w:sz w:val="20"/>
        </w:rPr>
      </w:pPr>
      <w:r w:rsidRPr="00495955">
        <w:rPr>
          <w:rFonts w:ascii="Mangal" w:hAnsi="Mangal" w:cs="Mangal"/>
          <w:b/>
          <w:bCs/>
          <w:sz w:val="20"/>
          <w:cs/>
        </w:rPr>
        <w:t xml:space="preserve">मुआवजा – </w:t>
      </w:r>
      <w:r w:rsidR="00AC2FEB" w:rsidRPr="00495955">
        <w:rPr>
          <w:rFonts w:ascii="Mangal" w:hAnsi="Mangal" w:cs="Mangal"/>
          <w:b/>
          <w:bCs/>
          <w:sz w:val="20"/>
          <w:cs/>
        </w:rPr>
        <w:t xml:space="preserve"> </w:t>
      </w:r>
    </w:p>
    <w:p w:rsidR="003C3362" w:rsidRPr="00495955" w:rsidRDefault="00EF6DEB" w:rsidP="00AC2FEB">
      <w:pPr>
        <w:rPr>
          <w:rFonts w:ascii="Mangal" w:hAnsi="Mangal" w:cs="Mangal"/>
          <w:sz w:val="20"/>
        </w:rPr>
      </w:pPr>
      <w:r w:rsidRPr="00495955">
        <w:rPr>
          <w:rFonts w:ascii="Mangal" w:hAnsi="Mangal" w:cs="Mangal"/>
          <w:sz w:val="20"/>
          <w:cs/>
        </w:rPr>
        <w:t xml:space="preserve">पॉलिसी के जारी रहने के दौरान किसी भी समय यदि बाह्रय, हिंसात्‍मक एवं दृष्‍टव्‍य साधनों द्वारा तथा प्रत्‍यक्ष एवं पूर्ण रुप से दुर्घटना के फलस्‍वरुप </w:t>
      </w:r>
      <w:r w:rsidR="003C3362" w:rsidRPr="00495955">
        <w:rPr>
          <w:rFonts w:ascii="Mangal" w:hAnsi="Mangal" w:cs="Mangal"/>
          <w:sz w:val="20"/>
          <w:cs/>
        </w:rPr>
        <w:t xml:space="preserve">बीमित व्‍यक्ति को शारिरिक चोट पहुँचती है तो कम्‍पनी बीमित व्‍यक्ति या उसके कानूनी निजी प्रतिनिधि/प्रतिनिधियों को, जैसा भी मामला हो, यहां बाद में तय की गई बीमा राशि का भुगतान करेगी अर्थात :- </w:t>
      </w:r>
    </w:p>
    <w:p w:rsidR="003C3362" w:rsidRPr="00495955" w:rsidRDefault="003C3362" w:rsidP="00904DE0">
      <w:pPr>
        <w:pStyle w:val="ListParagraph"/>
        <w:numPr>
          <w:ilvl w:val="0"/>
          <w:numId w:val="1"/>
        </w:numPr>
        <w:jc w:val="both"/>
        <w:rPr>
          <w:rFonts w:ascii="Mangal" w:hAnsi="Mangal" w:cs="Mangal"/>
          <w:sz w:val="20"/>
        </w:rPr>
      </w:pPr>
      <w:r w:rsidRPr="00495955">
        <w:rPr>
          <w:rFonts w:ascii="Mangal" w:hAnsi="Mangal" w:cs="Mangal"/>
          <w:sz w:val="20"/>
          <w:cs/>
        </w:rPr>
        <w:t xml:space="preserve">यदि ऐसी चोट, घटित होने के 12 कैलेण्‍डर माह के भीतर, बीमित व्‍यक्ति की मृत्‍यु का प्रत्‍यक्ष एवं एकमात्र कारण बनती है तो बीमा की अनुसूची में विनिर्दिष्‍ट बीमित राशि का भुगतान </w:t>
      </w:r>
      <w:r w:rsidRPr="00495955">
        <w:rPr>
          <w:rFonts w:ascii="Mangal" w:hAnsi="Mangal" w:cs="Mangal"/>
          <w:sz w:val="20"/>
          <w:cs/>
        </w:rPr>
        <w:lastRenderedPageBreak/>
        <w:t>कम्‍पनी बीमित व्‍यक्ति के समनुदेशी/वैधानिक निजी प्रतिनिधि को करेगी ।</w:t>
      </w:r>
      <w:r w:rsidRPr="00495955">
        <w:rPr>
          <w:rFonts w:ascii="Mangal" w:hAnsi="Mangal" w:cs="Mangal"/>
          <w:sz w:val="20"/>
          <w:cs/>
        </w:rPr>
        <w:cr/>
      </w:r>
    </w:p>
    <w:p w:rsidR="004900D4" w:rsidRPr="00CF5533" w:rsidRDefault="003C3362" w:rsidP="00904DE0">
      <w:pPr>
        <w:pStyle w:val="ListParagraph"/>
        <w:numPr>
          <w:ilvl w:val="0"/>
          <w:numId w:val="1"/>
        </w:numPr>
        <w:jc w:val="both"/>
        <w:rPr>
          <w:rFonts w:ascii="Mangal" w:hAnsi="Mangal" w:cs="Mangal"/>
          <w:sz w:val="20"/>
        </w:rPr>
      </w:pPr>
      <w:r w:rsidRPr="00495955">
        <w:rPr>
          <w:rFonts w:ascii="Mangal" w:hAnsi="Mangal" w:cs="Mangal"/>
          <w:sz w:val="20"/>
          <w:cs/>
        </w:rPr>
        <w:t>यदि ऐसी चोट, घटित होने के 12 कैलेण्‍डर माह के भीतर</w:t>
      </w:r>
      <w:r w:rsidRPr="00CF5533">
        <w:rPr>
          <w:rFonts w:ascii="Mangal" w:hAnsi="Mangal" w:cs="Mangal"/>
          <w:sz w:val="20"/>
          <w:cs/>
        </w:rPr>
        <w:t xml:space="preserve">, दोनों आंखों की ज्‍योति की समग्र एवं असाध्‍य हानि या दो हाथों या दो पांवों या एक हाथ या एव पांव की असाध्‍य एवं समग्र हानि का प्रत्‍यक्ष एवं एक मात्र कारण बनती है तो बीमे की अनुसूची में विनिर्दिष्‍ट </w:t>
      </w:r>
      <w:r w:rsidR="004900D4" w:rsidRPr="00CF5533">
        <w:rPr>
          <w:rFonts w:ascii="Mangal" w:hAnsi="Mangal" w:cs="Mangal"/>
          <w:sz w:val="20"/>
          <w:cs/>
        </w:rPr>
        <w:t xml:space="preserve">बीमित राशि का भुगतान </w:t>
      </w:r>
      <w:r w:rsidR="00D61D45" w:rsidRPr="00CF5533">
        <w:rPr>
          <w:rFonts w:ascii="Mangal" w:hAnsi="Mangal" w:cs="Mangal"/>
          <w:sz w:val="20"/>
          <w:cs/>
        </w:rPr>
        <w:t>बीमित व्‍यक्ति को किया जायेगा ।</w:t>
      </w:r>
    </w:p>
    <w:p w:rsidR="00D61D45" w:rsidRPr="00CF5533" w:rsidRDefault="00D61D45" w:rsidP="00904DE0">
      <w:pPr>
        <w:pStyle w:val="ListParagraph"/>
        <w:numPr>
          <w:ilvl w:val="0"/>
          <w:numId w:val="1"/>
        </w:numPr>
        <w:jc w:val="both"/>
        <w:rPr>
          <w:rFonts w:ascii="Mangal" w:hAnsi="Mangal" w:cs="Mangal"/>
          <w:sz w:val="20"/>
        </w:rPr>
      </w:pPr>
      <w:r w:rsidRPr="00CF5533">
        <w:rPr>
          <w:rFonts w:ascii="Mangal" w:hAnsi="Mangal" w:cs="Mangal"/>
          <w:sz w:val="20"/>
          <w:cs/>
        </w:rPr>
        <w:t xml:space="preserve">यदि ऐसी चोट, घटित होने के 12 कैलेण्‍डर माह के भीतर, एक आंख की ज्‍योति की असाध्‍य एवं समग्र हानि, एक हाथ या एक पांव के उपयोग की समग्र एवं असाध्‍य हानि का प्रत्‍यक्ष एवं एकमात्र कारण है तो बीमित व्‍यक्ति को अनुसूची में विनिर्दिष्‍ट बीमित राशि के 50 प्रतिशत का भुगतान किया जायेगा । </w:t>
      </w:r>
    </w:p>
    <w:p w:rsidR="00D61D45" w:rsidRPr="00CF5533" w:rsidRDefault="00D61D45" w:rsidP="00904DE0">
      <w:pPr>
        <w:pStyle w:val="ListParagraph"/>
        <w:numPr>
          <w:ilvl w:val="0"/>
          <w:numId w:val="1"/>
        </w:numPr>
        <w:jc w:val="both"/>
        <w:rPr>
          <w:rFonts w:ascii="Mangal" w:hAnsi="Mangal" w:cs="Mangal"/>
          <w:sz w:val="20"/>
        </w:rPr>
      </w:pPr>
      <w:r w:rsidRPr="00CF5533">
        <w:rPr>
          <w:rFonts w:ascii="Mangal" w:hAnsi="Mangal" w:cs="Mangal"/>
          <w:sz w:val="20"/>
          <w:cs/>
        </w:rPr>
        <w:t>यदि ऐसी चोट, घटित होने के 12 कैलेण्‍डर माह के भीतर बीमित व्‍यक्ति को अपने आप को किसी रोजगार या किसी भी प्रकार के व्‍यवसाय को ध्‍यान देने में स्‍थायी, समग्र एवं पूर्ण रुप से विकलांग हो जाता है तो बीमा की अनुसूची में विनिर्दिष्‍ट बीमित राशि का भुगतान बीमित व्‍यक्ति को किया जायेगा ।</w:t>
      </w:r>
      <w:r w:rsidRPr="00CF5533">
        <w:rPr>
          <w:rFonts w:ascii="Mangal" w:hAnsi="Mangal" w:cs="Mangal"/>
          <w:sz w:val="20"/>
          <w:cs/>
        </w:rPr>
        <w:cr/>
      </w:r>
    </w:p>
    <w:p w:rsidR="00463B7D" w:rsidRPr="00495955" w:rsidRDefault="00D61D45" w:rsidP="00904DE0">
      <w:pPr>
        <w:pStyle w:val="ListParagraph"/>
        <w:numPr>
          <w:ilvl w:val="0"/>
          <w:numId w:val="1"/>
        </w:numPr>
        <w:jc w:val="both"/>
        <w:rPr>
          <w:rFonts w:ascii="Mangal" w:hAnsi="Mangal" w:cs="Mangal"/>
          <w:sz w:val="20"/>
        </w:rPr>
      </w:pPr>
      <w:r w:rsidRPr="00495955">
        <w:rPr>
          <w:rFonts w:ascii="Mangal" w:hAnsi="Mangal" w:cs="Mangal"/>
          <w:sz w:val="20"/>
          <w:cs/>
        </w:rPr>
        <w:t xml:space="preserve">यदि ऐसी चोट इसके घटित होने के 12 कैलेण्‍डर माह के भीतर, उपयोग की समग्र एवं असाध्‍य हानि अथवा शारीरिक चोट से हुई शारीरिक पर्थक्‍य की वास्‍तविक हानि जिससे बीमित व्‍यक्ति </w:t>
      </w:r>
      <w:r w:rsidR="00FB4BC2" w:rsidRPr="00495955">
        <w:rPr>
          <w:rFonts w:ascii="Mangal" w:hAnsi="Mangal" w:cs="Mangal"/>
          <w:sz w:val="20"/>
          <w:cs/>
        </w:rPr>
        <w:t xml:space="preserve">40 प्रतिशत </w:t>
      </w:r>
      <w:r w:rsidR="00463B7D" w:rsidRPr="00495955">
        <w:rPr>
          <w:rFonts w:ascii="Mangal" w:hAnsi="Mangal" w:cs="Mangal"/>
          <w:sz w:val="20"/>
          <w:cs/>
        </w:rPr>
        <w:t>या औसतन उससे अधिक अशक्‍त हो जाता है जैसा कि चिकित्‍या करने वाला चिकित्‍सक मूल्‍यांकित करे, तो मुआवजे का प्रतिशत अशक्‍तों के प्रतिशत अशक्‍तों के प्रतिशत के बराबर होगा लेकिन किसी भी रुप में बीमित राशि से शतप्रतिशत अधिक नहीं होगा ।</w:t>
      </w:r>
      <w:r w:rsidR="00463B7D" w:rsidRPr="00495955">
        <w:rPr>
          <w:rFonts w:ascii="Mangal" w:hAnsi="Mangal" w:cs="Mangal"/>
          <w:sz w:val="20"/>
          <w:cs/>
        </w:rPr>
        <w:cr/>
      </w:r>
    </w:p>
    <w:p w:rsidR="00463B7D" w:rsidRPr="00495955" w:rsidRDefault="00463B7D" w:rsidP="00463B7D">
      <w:pPr>
        <w:ind w:left="360"/>
        <w:rPr>
          <w:rFonts w:ascii="Mangal" w:hAnsi="Mangal" w:cs="Mangal"/>
          <w:b/>
          <w:bCs/>
          <w:sz w:val="20"/>
        </w:rPr>
      </w:pPr>
      <w:r w:rsidRPr="00495955">
        <w:rPr>
          <w:rFonts w:ascii="Mangal" w:hAnsi="Mangal" w:cs="Mangal"/>
          <w:b/>
          <w:bCs/>
          <w:sz w:val="20"/>
          <w:cs/>
        </w:rPr>
        <w:t>अपवाद (इस पालिसी के खंड 1 पर लागू)</w:t>
      </w:r>
    </w:p>
    <w:p w:rsidR="00544887" w:rsidRPr="00495955" w:rsidRDefault="00463B7D" w:rsidP="00463B7D">
      <w:pPr>
        <w:ind w:left="360"/>
        <w:rPr>
          <w:rFonts w:ascii="Mangal" w:hAnsi="Mangal" w:cs="Mangal"/>
          <w:b/>
          <w:bCs/>
          <w:sz w:val="20"/>
        </w:rPr>
      </w:pPr>
      <w:r w:rsidRPr="00495955">
        <w:rPr>
          <w:rFonts w:ascii="Mangal" w:hAnsi="Mangal" w:cs="Mangal"/>
          <w:b/>
          <w:bCs/>
          <w:sz w:val="20"/>
          <w:cs/>
        </w:rPr>
        <w:t xml:space="preserve">कम्‍पनी निम्‍न के लिए उत्‍तरदायी नहीं होगी :- </w:t>
      </w: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दुर्घटना से उत्‍पन्‍न विकलांगता की एक ही अवधि के सम्‍बन्‍ध में उपरोक्‍त ‘मुआवजा’ के अंतर्गत व्‍यक्‍त लाभांशों में से एक से अधिक लाभांशों के अंतर्गत ‘मुआवजा’ ।</w:t>
      </w:r>
      <w:r w:rsidRPr="00495955">
        <w:rPr>
          <w:rFonts w:ascii="Mangal" w:hAnsi="Mangal" w:cs="Mangal"/>
          <w:sz w:val="20"/>
          <w:cs/>
        </w:rPr>
        <w:cr/>
      </w: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 xml:space="preserve">उपरोक्‍त मुआवजे के अंतर्गत व्‍यक्‍त किसी एक धारा (ए), (बी), (सी) या (डी) में से किसी एक के अंतर्गत दावे के बाद अन्‍य कोई भुगतान स्‍वीकार किया जाता है तथा देय हो जाता है । </w:t>
      </w:r>
    </w:p>
    <w:p w:rsidR="008D1846" w:rsidRPr="00495955" w:rsidRDefault="008D1846" w:rsidP="008D1846">
      <w:pPr>
        <w:pStyle w:val="ListParagraph"/>
        <w:spacing w:after="0" w:line="240" w:lineRule="auto"/>
        <w:rPr>
          <w:rFonts w:ascii="Mangal" w:hAnsi="Mangal" w:cs="Mangal"/>
          <w:sz w:val="20"/>
        </w:rPr>
      </w:pPr>
    </w:p>
    <w:p w:rsidR="00C43EC9" w:rsidRPr="00495955" w:rsidRDefault="00C43EC9"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बीमा की किसी एक अवधि के दौरान इस खण्‍ड के अंतर्गत एक से अधिक दावों का भुगतान जिससे कम्‍पनी की उस अवधि की देयता बीमा की अनुसूची में विनिर्दिष्‍ट बीमा राशि से अधिक बढ जाए ।</w:t>
      </w:r>
    </w:p>
    <w:p w:rsidR="008D1846" w:rsidRPr="00495955" w:rsidRDefault="008D1846" w:rsidP="008D1846">
      <w:pPr>
        <w:spacing w:after="0" w:line="240" w:lineRule="auto"/>
        <w:rPr>
          <w:rFonts w:ascii="Mangal" w:hAnsi="Mangal" w:cs="Mangal"/>
          <w:sz w:val="20"/>
        </w:rPr>
      </w:pPr>
    </w:p>
    <w:p w:rsidR="000174B5" w:rsidRPr="00495955" w:rsidRDefault="000174B5" w:rsidP="008D1846">
      <w:pPr>
        <w:pStyle w:val="ListParagraph"/>
        <w:numPr>
          <w:ilvl w:val="0"/>
          <w:numId w:val="2"/>
        </w:numPr>
        <w:spacing w:after="0" w:line="240" w:lineRule="auto"/>
        <w:rPr>
          <w:rFonts w:ascii="Mangal" w:hAnsi="Mangal" w:cs="Mangal"/>
          <w:sz w:val="20"/>
        </w:rPr>
      </w:pPr>
      <w:r w:rsidRPr="00495955">
        <w:rPr>
          <w:rFonts w:ascii="Mangal" w:hAnsi="Mangal" w:cs="Mangal"/>
          <w:sz w:val="20"/>
          <w:cs/>
        </w:rPr>
        <w:t>निम्‍न के प्रत्‍यक्ष प्रमाण स्‍वरुप लगी चोट के सम्‍बन्‍ध में मुआवजे का भुगतान :</w:t>
      </w:r>
      <w:r w:rsidRPr="00495955">
        <w:rPr>
          <w:rFonts w:ascii="Mangal" w:hAnsi="Mangal" w:cs="Mangal"/>
          <w:sz w:val="20"/>
          <w:cs/>
        </w:rPr>
        <w:cr/>
        <w:t xml:space="preserve">(क) आत्‍महत्‍या या इसका प्रयास, जानबूझकर आत्‍महत्‍या </w:t>
      </w:r>
    </w:p>
    <w:p w:rsidR="000174B5" w:rsidRPr="00495955" w:rsidRDefault="000174B5" w:rsidP="008D1846">
      <w:pPr>
        <w:pStyle w:val="ListParagraph"/>
        <w:spacing w:after="0" w:line="240" w:lineRule="auto"/>
        <w:rPr>
          <w:rFonts w:ascii="Mangal" w:hAnsi="Mangal" w:cs="Mangal"/>
          <w:sz w:val="20"/>
        </w:rPr>
      </w:pPr>
      <w:r w:rsidRPr="00495955">
        <w:rPr>
          <w:rFonts w:ascii="Mangal" w:hAnsi="Mangal" w:cs="Mangal"/>
          <w:sz w:val="20"/>
          <w:cs/>
        </w:rPr>
        <w:t xml:space="preserve">(ख) मादक द्रव्‍य या ड्रगस के प्रभाव के फलस्‍वरुप </w:t>
      </w:r>
    </w:p>
    <w:p w:rsidR="002E7990" w:rsidRPr="00495955" w:rsidRDefault="000174B5" w:rsidP="008D1846">
      <w:pPr>
        <w:spacing w:after="0" w:line="240" w:lineRule="auto"/>
        <w:ind w:left="720" w:hanging="720"/>
        <w:rPr>
          <w:rFonts w:ascii="Mangal" w:hAnsi="Mangal" w:cs="Mangal"/>
          <w:sz w:val="20"/>
        </w:rPr>
      </w:pPr>
      <w:r w:rsidRPr="00495955">
        <w:rPr>
          <w:rFonts w:ascii="Mangal" w:hAnsi="Mangal" w:cs="Mangal"/>
          <w:sz w:val="20"/>
          <w:cs/>
        </w:rPr>
        <w:lastRenderedPageBreak/>
        <w:t xml:space="preserve">5. </w:t>
      </w:r>
      <w:r w:rsidR="00904DE0" w:rsidRPr="00495955">
        <w:rPr>
          <w:rFonts w:ascii="Mangal" w:hAnsi="Mangal" w:cs="Mangal"/>
          <w:sz w:val="20"/>
        </w:rPr>
        <w:tab/>
      </w:r>
      <w:r w:rsidRPr="00495955">
        <w:rPr>
          <w:rFonts w:ascii="Mangal" w:hAnsi="Mangal" w:cs="Mangal"/>
          <w:sz w:val="20"/>
          <w:cs/>
        </w:rPr>
        <w:t xml:space="preserve">संसार में किसी भी जगह किसी विधिवत रुप से लाइसेंस प्राप्‍त मानक विमान में एक यात्री (किराया </w:t>
      </w:r>
      <w:r w:rsidR="002E7990" w:rsidRPr="00495955">
        <w:rPr>
          <w:rFonts w:ascii="Mangal" w:hAnsi="Mangal" w:cs="Mangal"/>
          <w:sz w:val="20"/>
          <w:cs/>
        </w:rPr>
        <w:t xml:space="preserve"> </w:t>
      </w:r>
      <w:r w:rsidR="00904DE0" w:rsidRPr="00495955">
        <w:rPr>
          <w:rFonts w:ascii="Mangal" w:hAnsi="Mangal" w:cs="Mangal"/>
          <w:sz w:val="20"/>
        </w:rPr>
        <w:t xml:space="preserve">  </w:t>
      </w:r>
      <w:r w:rsidRPr="00495955">
        <w:rPr>
          <w:rFonts w:ascii="Mangal" w:hAnsi="Mangal" w:cs="Mangal"/>
          <w:sz w:val="20"/>
          <w:cs/>
        </w:rPr>
        <w:t xml:space="preserve">भुगतान अथवा अन्‍यथा) के अलावा किसी विमानन कार्य में लगे होने या किसी वायुयान में चढते हुए या उतरते </w:t>
      </w:r>
      <w:r w:rsidR="002E7990" w:rsidRPr="00495955">
        <w:rPr>
          <w:rFonts w:ascii="Mangal" w:hAnsi="Mangal" w:cs="Mangal"/>
          <w:sz w:val="20"/>
          <w:cs/>
        </w:rPr>
        <w:t xml:space="preserve">हुए </w:t>
      </w:r>
    </w:p>
    <w:p w:rsidR="008D1846" w:rsidRPr="00495955" w:rsidRDefault="002E7990" w:rsidP="008D1846">
      <w:pPr>
        <w:spacing w:after="0" w:line="240" w:lineRule="auto"/>
        <w:rPr>
          <w:rFonts w:ascii="Mangal" w:hAnsi="Mangal" w:cs="Mangal"/>
          <w:sz w:val="20"/>
        </w:rPr>
      </w:pPr>
      <w:r w:rsidRPr="00495955">
        <w:rPr>
          <w:rFonts w:ascii="Mangal" w:hAnsi="Mangal" w:cs="Mangal"/>
          <w:sz w:val="20"/>
          <w:cs/>
        </w:rPr>
        <w:t>6.</w:t>
      </w:r>
      <w:r w:rsidR="008D1846" w:rsidRPr="00495955">
        <w:rPr>
          <w:rFonts w:ascii="Mangal" w:hAnsi="Mangal" w:cs="Mangal"/>
          <w:sz w:val="20"/>
          <w:cs/>
        </w:rPr>
        <w:tab/>
      </w:r>
      <w:r w:rsidRPr="00495955">
        <w:rPr>
          <w:rFonts w:ascii="Mangal" w:hAnsi="Mangal" w:cs="Mangal"/>
          <w:sz w:val="20"/>
          <w:cs/>
        </w:rPr>
        <w:t xml:space="preserve"> </w:t>
      </w:r>
      <w:r w:rsidR="00FE0BB9" w:rsidRPr="00495955">
        <w:rPr>
          <w:rFonts w:ascii="Mangal" w:hAnsi="Mangal" w:cs="Mangal"/>
          <w:sz w:val="20"/>
          <w:cs/>
        </w:rPr>
        <w:t>गर्भावस्‍था या शिशु</w:t>
      </w:r>
      <w:r w:rsidR="00F770B7" w:rsidRPr="00495955">
        <w:rPr>
          <w:rFonts w:ascii="Mangal" w:hAnsi="Mangal" w:cs="Mangal"/>
          <w:sz w:val="20"/>
          <w:cs/>
        </w:rPr>
        <w:t>-</w:t>
      </w:r>
      <w:r w:rsidR="00FE0BB9" w:rsidRPr="00495955">
        <w:rPr>
          <w:rFonts w:ascii="Mangal" w:hAnsi="Mangal" w:cs="Mangal"/>
          <w:sz w:val="20"/>
          <w:cs/>
        </w:rPr>
        <w:t>जन्‍म के परिणामस्‍वरुप मृत्‍यु या विकलांगता ।</w:t>
      </w:r>
      <w:r w:rsidR="00FE0BB9" w:rsidRPr="00495955">
        <w:rPr>
          <w:rFonts w:ascii="Mangal" w:hAnsi="Mangal" w:cs="Mangal"/>
          <w:sz w:val="20"/>
          <w:cs/>
        </w:rPr>
        <w:cr/>
      </w:r>
    </w:p>
    <w:p w:rsidR="00904DE0" w:rsidRPr="00495955" w:rsidRDefault="00FE0BB9" w:rsidP="008D1846">
      <w:pPr>
        <w:spacing w:after="0" w:line="240" w:lineRule="auto"/>
        <w:rPr>
          <w:rFonts w:ascii="Mangal" w:hAnsi="Mangal" w:cs="Mangal"/>
          <w:sz w:val="20"/>
        </w:rPr>
      </w:pPr>
      <w:r w:rsidRPr="00495955">
        <w:rPr>
          <w:rFonts w:ascii="Mangal" w:hAnsi="Mangal" w:cs="Mangal"/>
          <w:sz w:val="20"/>
          <w:cs/>
        </w:rPr>
        <w:t xml:space="preserve">7. </w:t>
      </w:r>
      <w:r w:rsidR="008D1846" w:rsidRPr="00495955">
        <w:rPr>
          <w:rFonts w:ascii="Mangal" w:hAnsi="Mangal" w:cs="Mangal"/>
          <w:sz w:val="20"/>
          <w:cs/>
        </w:rPr>
        <w:tab/>
      </w:r>
      <w:r w:rsidRPr="00495955">
        <w:rPr>
          <w:rFonts w:ascii="Mangal" w:hAnsi="Mangal" w:cs="Mangal"/>
          <w:sz w:val="20"/>
          <w:cs/>
        </w:rPr>
        <w:t xml:space="preserve">यौन रोग या उन्‍माद के कारण </w:t>
      </w:r>
      <w:r w:rsidR="00904DE0" w:rsidRPr="00495955">
        <w:rPr>
          <w:rFonts w:ascii="Mangal" w:hAnsi="Mangal" w:cs="Mangal"/>
          <w:sz w:val="20"/>
          <w:cs/>
        </w:rPr>
        <w:t>होने वाली मृत्‍यु या अपंगता ।</w:t>
      </w:r>
    </w:p>
    <w:p w:rsidR="00904DE0" w:rsidRPr="00495955" w:rsidRDefault="00FE0BB9" w:rsidP="008D1846">
      <w:pPr>
        <w:spacing w:after="0" w:line="240" w:lineRule="auto"/>
        <w:ind w:left="720" w:hanging="720"/>
        <w:rPr>
          <w:rFonts w:ascii="Mangal" w:hAnsi="Mangal" w:cs="Mangal"/>
          <w:sz w:val="20"/>
        </w:rPr>
      </w:pPr>
      <w:r w:rsidRPr="00495955">
        <w:rPr>
          <w:rFonts w:ascii="Mangal" w:hAnsi="Mangal" w:cs="Mangal"/>
          <w:sz w:val="20"/>
          <w:cs/>
        </w:rPr>
        <w:t xml:space="preserve">8. </w:t>
      </w:r>
      <w:r w:rsidR="008D1846" w:rsidRPr="00495955">
        <w:rPr>
          <w:rFonts w:ascii="Mangal" w:hAnsi="Mangal" w:cs="Mangal"/>
          <w:sz w:val="20"/>
          <w:cs/>
        </w:rPr>
        <w:tab/>
      </w:r>
      <w:r w:rsidRPr="00495955">
        <w:rPr>
          <w:rFonts w:ascii="Mangal" w:hAnsi="Mangal" w:cs="Mangal"/>
          <w:sz w:val="20"/>
          <w:cs/>
        </w:rPr>
        <w:t xml:space="preserve">एच.आई.वी. और/अथवा किसी एच.आई.वी. से सबंधित बीमारी जिसमें एड्स और/या कोई .आई.वी. </w:t>
      </w:r>
      <w:r w:rsidR="00904DE0" w:rsidRPr="00495955">
        <w:rPr>
          <w:rFonts w:ascii="Mangal" w:hAnsi="Mangal" w:cs="Mangal"/>
          <w:sz w:val="20"/>
        </w:rPr>
        <w:t xml:space="preserve">  </w:t>
      </w:r>
      <w:r w:rsidRPr="00495955">
        <w:rPr>
          <w:rFonts w:ascii="Mangal" w:hAnsi="Mangal" w:cs="Mangal"/>
          <w:sz w:val="20"/>
          <w:cs/>
        </w:rPr>
        <w:t>अथवा एड्स का अन्‍य पारस्‍परिक प्रस्‍फुटन अथवा स्‍वरुप जिसके परिणामस्‍वरुप प्रत्‍यक्ष एवं अप्रत्‍</w:t>
      </w:r>
      <w:r w:rsidR="00904DE0" w:rsidRPr="00495955">
        <w:rPr>
          <w:rFonts w:ascii="Mangal" w:hAnsi="Mangal" w:cs="Mangal"/>
          <w:sz w:val="20"/>
          <w:cs/>
        </w:rPr>
        <w:t>यक्ष रुप से हुई कोई बीमारी ।</w:t>
      </w:r>
    </w:p>
    <w:p w:rsidR="00C43EC9" w:rsidRPr="00495955" w:rsidRDefault="00FE0BB9" w:rsidP="008D1846">
      <w:pPr>
        <w:spacing w:after="0" w:line="240" w:lineRule="auto"/>
        <w:rPr>
          <w:rFonts w:ascii="Mangal" w:hAnsi="Mangal" w:cs="Mangal"/>
          <w:sz w:val="20"/>
        </w:rPr>
      </w:pPr>
      <w:r w:rsidRPr="00495955">
        <w:rPr>
          <w:rFonts w:ascii="Mangal" w:hAnsi="Mangal" w:cs="Mangal"/>
          <w:sz w:val="20"/>
          <w:cs/>
        </w:rPr>
        <w:t xml:space="preserve"> 9. </w:t>
      </w:r>
      <w:r w:rsidR="008D1846" w:rsidRPr="00495955">
        <w:rPr>
          <w:rFonts w:ascii="Mangal" w:hAnsi="Mangal" w:cs="Mangal"/>
          <w:sz w:val="20"/>
          <w:cs/>
        </w:rPr>
        <w:tab/>
      </w:r>
      <w:r w:rsidRPr="00495955">
        <w:rPr>
          <w:rFonts w:ascii="Mangal" w:hAnsi="Mangal" w:cs="Mangal"/>
          <w:sz w:val="20"/>
          <w:cs/>
        </w:rPr>
        <w:t>आपराधिक प्रवृति से राज्‍य के कानून का किसी प्रकार का उल्‍लंघन ।</w:t>
      </w:r>
      <w:r w:rsidRPr="00495955">
        <w:rPr>
          <w:rFonts w:ascii="Mangal" w:hAnsi="Mangal" w:cs="Mangal"/>
          <w:sz w:val="20"/>
          <w:cs/>
        </w:rPr>
        <w:cr/>
      </w:r>
    </w:p>
    <w:p w:rsidR="00FE0BB9" w:rsidRPr="00495955" w:rsidRDefault="00FE0BB9" w:rsidP="00FC22F2">
      <w:pPr>
        <w:jc w:val="both"/>
        <w:rPr>
          <w:rFonts w:ascii="Mangal" w:hAnsi="Mangal" w:cs="Mangal"/>
          <w:sz w:val="20"/>
        </w:rPr>
      </w:pPr>
      <w:r w:rsidRPr="00495955">
        <w:rPr>
          <w:rFonts w:ascii="Mangal" w:hAnsi="Mangal" w:cs="Mangal"/>
          <w:b/>
          <w:bCs/>
          <w:sz w:val="20"/>
          <w:cs/>
        </w:rPr>
        <w:t>खण्‍ड-2 किसी दुर्घटना के कारण या से उद्धभुत हुई घातक चोट से होने वाले अस्‍पतालीकरण खर्चों की प्रतिपूर्ति</w:t>
      </w:r>
      <w:r w:rsidRPr="00495955">
        <w:rPr>
          <w:rFonts w:ascii="Mangal" w:hAnsi="Mangal" w:cs="Mangal"/>
          <w:b/>
          <w:bCs/>
          <w:sz w:val="20"/>
          <w:cs/>
        </w:rPr>
        <w:cr/>
      </w:r>
      <w:r w:rsidRPr="00495955">
        <w:rPr>
          <w:rFonts w:ascii="Mangal" w:hAnsi="Mangal" w:cs="Mangal"/>
          <w:sz w:val="20"/>
          <w:cs/>
        </w:rPr>
        <w:t xml:space="preserve">एतद में समाहित या पृष्‍ठांकित या इसके साथ अन्‍यथा अभिव्‍यक्‍त नियमों, शर्तों, अपवर्जनों और परिभाषाओं के तहत कंपनी वचन देती है </w:t>
      </w:r>
      <w:r w:rsidR="004F7BCF" w:rsidRPr="00495955">
        <w:rPr>
          <w:rFonts w:ascii="Mangal" w:hAnsi="Mangal" w:cs="Mangal"/>
          <w:sz w:val="20"/>
          <w:cs/>
        </w:rPr>
        <w:t>कि यदि अनुसूची में दर्शाई गर्इ अवधि के दौरान या नवीकरण द्वारा इस पॉलिसी की वैधता के दौरान किसी बीमित व्‍यक्ति को शारिरिक चोट लगती है जो पूर्णत: प्रत्‍यक्ष रुप से दुर्घटना के कारण आई हो, जो सामान्‍यत: चोट का कारण बनें और विधिवत रुप से योग्‍य चिकित्‍सक/चिकित्‍सा विशेषज्ञ/चिकित्‍सक (इसके बाद जिसे चिकित्‍सक कहा जाएगा) या विधिवत रुप से योग्‍य शल्‍य चिकित्‍सक (इसके बाद जिसे शल्‍य चिकित्‍सक</w:t>
      </w:r>
      <w:r w:rsidR="00071406" w:rsidRPr="00495955">
        <w:rPr>
          <w:rFonts w:ascii="Mangal" w:hAnsi="Mangal" w:cs="Mangal"/>
          <w:sz w:val="20"/>
          <w:cs/>
        </w:rPr>
        <w:t xml:space="preserve"> कहा जायेगा) </w:t>
      </w:r>
      <w:r w:rsidR="004F7BCF" w:rsidRPr="00495955">
        <w:rPr>
          <w:rFonts w:ascii="Mangal" w:hAnsi="Mangal" w:cs="Mangal"/>
          <w:sz w:val="20"/>
          <w:cs/>
        </w:rPr>
        <w:t xml:space="preserve"> </w:t>
      </w:r>
      <w:r w:rsidR="00071406" w:rsidRPr="00495955">
        <w:rPr>
          <w:rFonts w:ascii="Mangal" w:hAnsi="Mangal" w:cs="Mangal"/>
          <w:sz w:val="20"/>
          <w:cs/>
        </w:rPr>
        <w:t xml:space="preserve">के परामर्श पर (1) नर्सिंग होम/अस्‍पताल, (इसके बाद जिसे अस्‍पताल कहा जाएगा) जैसा कि यहां पर परिभाषित किया गया है, में एक अन्‍त:रोगी मरीज के रुप में चिकित्‍सा/सर्जिकल इलाज हेतु अस्‍पतालीकरण व्‍यय करना आवश्‍यक हो, कम्‍पनी बीमित को उन खर्चों की प्रतिपूर्ति करेगी जो उचित व अनिवार्य रुप से बीमित व्‍यक्ति के लिए या उससे सम्‍बन्धित हो ।  सभी स्‍वीकृत दावों के संबंध में कंपनी की कुल देयता बीमा अ‍वधि के दौरान प्रत्‍येक 12 महीनों की पूरी अवधि हेतु अनुसूची में विनिर्दिष्‍ट बीमित राशि से अधिक नहीं होगी ।  </w:t>
      </w:r>
    </w:p>
    <w:p w:rsidR="00A0677C" w:rsidRPr="00495955" w:rsidRDefault="00A0677C"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904DE0" w:rsidRPr="00495955" w:rsidRDefault="00904DE0" w:rsidP="000174B5">
      <w:pPr>
        <w:rPr>
          <w:rFonts w:ascii="Mangal" w:hAnsi="Mangal" w:cs="Mangal"/>
          <w:sz w:val="20"/>
        </w:rPr>
      </w:pPr>
    </w:p>
    <w:p w:rsidR="00B063C4" w:rsidRPr="00495955" w:rsidRDefault="00B063C4" w:rsidP="000174B5">
      <w:pPr>
        <w:rPr>
          <w:rFonts w:ascii="Mangal" w:hAnsi="Mangal" w:cs="Mangal"/>
          <w:sz w:val="20"/>
        </w:rPr>
      </w:pPr>
    </w:p>
    <w:p w:rsidR="00B063C4" w:rsidRPr="00495955" w:rsidRDefault="00B063C4" w:rsidP="000174B5">
      <w:pPr>
        <w:rPr>
          <w:rFonts w:ascii="Mangal" w:hAnsi="Mangal" w:cs="Mangal"/>
          <w:sz w:val="20"/>
        </w:rPr>
      </w:pPr>
    </w:p>
    <w:p w:rsidR="00487A34" w:rsidRDefault="00A0677C" w:rsidP="000174B5">
      <w:pPr>
        <w:rPr>
          <w:rFonts w:ascii="Mangal" w:hAnsi="Mangal" w:cs="Mangal" w:hint="cs"/>
          <w:b/>
          <w:bCs/>
          <w:sz w:val="20"/>
        </w:rPr>
      </w:pPr>
      <w:r w:rsidRPr="00495955">
        <w:rPr>
          <w:rFonts w:ascii="Mangal" w:hAnsi="Mangal" w:cs="Mangal"/>
          <w:sz w:val="20"/>
          <w:cs/>
        </w:rPr>
        <w:tab/>
      </w:r>
      <w:r w:rsidRPr="00495955">
        <w:rPr>
          <w:rFonts w:ascii="Mangal" w:hAnsi="Mangal" w:cs="Mangal"/>
          <w:sz w:val="20"/>
          <w:cs/>
        </w:rPr>
        <w:tab/>
      </w:r>
      <w:r w:rsidRPr="00495955">
        <w:rPr>
          <w:rFonts w:ascii="Mangal" w:hAnsi="Mangal" w:cs="Mangal"/>
          <w:sz w:val="20"/>
          <w:cs/>
        </w:rPr>
        <w:tab/>
      </w:r>
      <w:r w:rsidRPr="00495955">
        <w:rPr>
          <w:rFonts w:ascii="Mangal" w:hAnsi="Mangal" w:cs="Mangal"/>
          <w:b/>
          <w:bCs/>
          <w:sz w:val="20"/>
          <w:cs/>
        </w:rPr>
        <w:tab/>
      </w:r>
    </w:p>
    <w:p w:rsidR="00487A34" w:rsidRDefault="00487A34" w:rsidP="000174B5">
      <w:pPr>
        <w:rPr>
          <w:rFonts w:ascii="Mangal" w:hAnsi="Mangal" w:cs="Mangal" w:hint="cs"/>
          <w:b/>
          <w:bCs/>
          <w:sz w:val="20"/>
        </w:rPr>
      </w:pPr>
    </w:p>
    <w:p w:rsidR="00B063C4" w:rsidRPr="00495955" w:rsidRDefault="00A0677C" w:rsidP="000174B5">
      <w:pPr>
        <w:rPr>
          <w:rFonts w:ascii="Mangal" w:hAnsi="Mangal" w:cs="Mangal"/>
          <w:b/>
          <w:bCs/>
          <w:sz w:val="20"/>
        </w:rPr>
      </w:pPr>
      <w:r w:rsidRPr="00495955">
        <w:rPr>
          <w:rFonts w:ascii="Mangal" w:hAnsi="Mangal" w:cs="Mangal"/>
          <w:b/>
          <w:bCs/>
          <w:sz w:val="20"/>
          <w:cs/>
        </w:rPr>
        <w:lastRenderedPageBreak/>
        <w:t>परिभाषाएं</w:t>
      </w:r>
      <w:r w:rsidRPr="00495955">
        <w:rPr>
          <w:rFonts w:ascii="Mangal" w:hAnsi="Mangal" w:cs="Mangal"/>
          <w:b/>
          <w:bCs/>
          <w:sz w:val="20"/>
          <w:cs/>
        </w:rPr>
        <w:cr/>
      </w:r>
    </w:p>
    <w:p w:rsidR="00B063C4" w:rsidRPr="00495955" w:rsidRDefault="00B063C4" w:rsidP="000174B5">
      <w:pPr>
        <w:pStyle w:val="ListParagraph"/>
        <w:numPr>
          <w:ilvl w:val="0"/>
          <w:numId w:val="16"/>
        </w:numPr>
        <w:rPr>
          <w:rFonts w:ascii="Mangal" w:hAnsi="Mangal" w:cs="Mangal"/>
          <w:sz w:val="20"/>
        </w:rPr>
      </w:pPr>
      <w:r w:rsidRPr="00495955">
        <w:rPr>
          <w:rFonts w:ascii="Mangal" w:hAnsi="Mangal" w:cs="Mangal"/>
          <w:b/>
          <w:bCs/>
          <w:sz w:val="20"/>
          <w:cs/>
        </w:rPr>
        <w:t xml:space="preserve">दुर्घटना- </w:t>
      </w:r>
      <w:r w:rsidRPr="00495955">
        <w:rPr>
          <w:rFonts w:ascii="Mangal" w:hAnsi="Mangal" w:cs="Mangal"/>
          <w:sz w:val="20"/>
          <w:cs/>
        </w:rPr>
        <w:t>दुर्घटना एक अचानक, अनेपक्षित और अनैच्छिक हिंसक माध्‍यम से  तथा बाह्य रूप से  दिखाई देने वाली घटना है।</w:t>
      </w:r>
    </w:p>
    <w:p w:rsidR="00B063C4" w:rsidRPr="00495955" w:rsidRDefault="00B063C4" w:rsidP="000174B5">
      <w:pPr>
        <w:pStyle w:val="ListParagraph"/>
        <w:numPr>
          <w:ilvl w:val="0"/>
          <w:numId w:val="16"/>
        </w:numPr>
        <w:rPr>
          <w:rFonts w:ascii="Mangal" w:hAnsi="Mangal" w:cs="Mangal"/>
          <w:sz w:val="20"/>
        </w:rPr>
      </w:pPr>
      <w:r w:rsidRPr="00495955">
        <w:rPr>
          <w:rFonts w:ascii="Mangal" w:hAnsi="Mangal" w:cs="Mangal"/>
          <w:sz w:val="20"/>
          <w:cs/>
        </w:rPr>
        <w:t>चोट:</w:t>
      </w:r>
      <w:r w:rsidR="00A0677C" w:rsidRPr="00495955">
        <w:rPr>
          <w:rFonts w:ascii="Mangal" w:hAnsi="Mangal" w:cs="Mangal"/>
          <w:sz w:val="20"/>
          <w:cs/>
        </w:rPr>
        <w:t>इससे तात्‍पर्य होगा बाह्रय, हिंसात्‍मक तथा दृष्‍टव्‍य माध्‍यमों द्रारा प्रत्‍यक्ष एवं पूर्ण रुप से हुई दुर्घटनात्‍मक शारीरिक चोट ।</w:t>
      </w:r>
    </w:p>
    <w:p w:rsidR="009F6A65" w:rsidRPr="00495955" w:rsidRDefault="009F6A65" w:rsidP="009F6A65">
      <w:pPr>
        <w:pStyle w:val="NormalWeb"/>
        <w:numPr>
          <w:ilvl w:val="0"/>
          <w:numId w:val="16"/>
        </w:numPr>
        <w:spacing w:after="0"/>
        <w:rPr>
          <w:rFonts w:ascii="Mangal" w:hAnsi="Mangal" w:cs="Mangal"/>
          <w:sz w:val="20"/>
          <w:szCs w:val="20"/>
        </w:rPr>
      </w:pPr>
      <w:r w:rsidRPr="00495955">
        <w:rPr>
          <w:rFonts w:ascii="Mangal" w:hAnsi="Mangal" w:cs="Mangal"/>
          <w:b/>
          <w:bCs/>
          <w:sz w:val="20"/>
          <w:szCs w:val="20"/>
          <w:cs/>
        </w:rPr>
        <w:t xml:space="preserve">अस्पताल </w:t>
      </w:r>
      <w:r w:rsidRPr="00495955">
        <w:rPr>
          <w:rFonts w:ascii="Mangal" w:hAnsi="Mangal" w:cs="Mangal"/>
          <w:b/>
          <w:bCs/>
          <w:sz w:val="20"/>
          <w:szCs w:val="20"/>
        </w:rPr>
        <w:t xml:space="preserve">/ </w:t>
      </w:r>
      <w:r w:rsidRPr="00495955">
        <w:rPr>
          <w:rFonts w:ascii="Mangal" w:hAnsi="Mangal" w:cs="Mangal"/>
          <w:b/>
          <w:bCs/>
          <w:sz w:val="20"/>
          <w:szCs w:val="20"/>
          <w:cs/>
        </w:rPr>
        <w:t xml:space="preserve">नर्सिंग होम </w:t>
      </w:r>
      <w:r w:rsidRPr="00495955">
        <w:rPr>
          <w:rFonts w:ascii="Mangal" w:hAnsi="Mangal" w:cs="Mangal"/>
          <w:b/>
          <w:bCs/>
          <w:sz w:val="20"/>
          <w:szCs w:val="20"/>
        </w:rPr>
        <w:t xml:space="preserve">: </w:t>
      </w:r>
      <w:r w:rsidRPr="00495955">
        <w:rPr>
          <w:rFonts w:ascii="Mangal" w:hAnsi="Mangal" w:cs="Mangal"/>
          <w:b/>
          <w:bCs/>
          <w:sz w:val="20"/>
          <w:szCs w:val="20"/>
          <w:cs/>
        </w:rPr>
        <w:t>अर्थात</w:t>
      </w:r>
      <w:r w:rsidRPr="00495955">
        <w:rPr>
          <w:rFonts w:ascii="Mangal" w:hAnsi="Mangal" w:cs="Mangal"/>
          <w:b/>
          <w:bCs/>
          <w:sz w:val="20"/>
          <w:szCs w:val="20"/>
        </w:rPr>
        <w:t xml:space="preserve">, </w:t>
      </w:r>
      <w:r w:rsidRPr="00495955">
        <w:rPr>
          <w:rFonts w:ascii="Mangal" w:hAnsi="Mangal" w:cs="Mangal"/>
          <w:sz w:val="20"/>
          <w:szCs w:val="20"/>
          <w:cs/>
        </w:rPr>
        <w:t>जहाँ रोगियों की देखभाल तथा बीमारियों तथा</w:t>
      </w:r>
      <w:r w:rsidRPr="00495955">
        <w:rPr>
          <w:rFonts w:ascii="Mangal" w:hAnsi="Mangal" w:cs="Mangal"/>
          <w:sz w:val="20"/>
          <w:szCs w:val="20"/>
        </w:rPr>
        <w:t xml:space="preserve">/ </w:t>
      </w:r>
      <w:r w:rsidRPr="00495955">
        <w:rPr>
          <w:rFonts w:ascii="Mangal" w:hAnsi="Mangal" w:cs="Mangal"/>
          <w:sz w:val="20"/>
          <w:szCs w:val="20"/>
          <w:cs/>
        </w:rPr>
        <w:t>अथवा चोटों पर डे केयर उपचार किये जाते हैं</w:t>
      </w:r>
      <w:r w:rsidRPr="00495955">
        <w:rPr>
          <w:rFonts w:ascii="Mangal" w:hAnsi="Mangal" w:cs="Mangal"/>
          <w:sz w:val="20"/>
          <w:szCs w:val="20"/>
        </w:rPr>
        <w:t xml:space="preserve">, </w:t>
      </w:r>
      <w:r w:rsidRPr="00495955">
        <w:rPr>
          <w:rFonts w:ascii="Mangal" w:hAnsi="Mangal" w:cs="Mangal"/>
          <w:sz w:val="20"/>
          <w:szCs w:val="20"/>
          <w:cs/>
        </w:rPr>
        <w:t xml:space="preserve">और जो चिकित्सीय संस्थापन </w:t>
      </w:r>
      <w:r w:rsidRPr="00495955">
        <w:rPr>
          <w:rFonts w:ascii="Mangal" w:hAnsi="Mangal" w:cs="Mangal"/>
          <w:sz w:val="20"/>
          <w:szCs w:val="20"/>
        </w:rPr>
        <w:t>(</w:t>
      </w:r>
      <w:r w:rsidRPr="00495955">
        <w:rPr>
          <w:rFonts w:ascii="Mangal" w:hAnsi="Mangal" w:cs="Mangal"/>
          <w:sz w:val="20"/>
          <w:szCs w:val="20"/>
          <w:cs/>
        </w:rPr>
        <w:t>पंजीकरण तथा विनियम</w:t>
      </w:r>
      <w:r w:rsidRPr="00495955">
        <w:rPr>
          <w:rFonts w:ascii="Mangal" w:hAnsi="Mangal" w:cs="Mangal"/>
          <w:sz w:val="20"/>
          <w:szCs w:val="20"/>
        </w:rPr>
        <w:t xml:space="preserve">) </w:t>
      </w:r>
      <w:r w:rsidRPr="00495955">
        <w:rPr>
          <w:rFonts w:ascii="Mangal" w:hAnsi="Mangal" w:cs="Mangal"/>
          <w:sz w:val="20"/>
          <w:szCs w:val="20"/>
          <w:cs/>
        </w:rPr>
        <w:t>अधिनियम</w:t>
      </w:r>
      <w:r w:rsidRPr="00495955">
        <w:rPr>
          <w:rFonts w:ascii="Mangal" w:hAnsi="Mangal" w:cs="Mangal"/>
          <w:sz w:val="20"/>
          <w:szCs w:val="20"/>
        </w:rPr>
        <w:t xml:space="preserve">, 2010 </w:t>
      </w:r>
      <w:r w:rsidRPr="00495955">
        <w:rPr>
          <w:rFonts w:ascii="Mangal" w:hAnsi="Mangal" w:cs="Mangal"/>
          <w:sz w:val="20"/>
          <w:szCs w:val="20"/>
          <w:cs/>
        </w:rPr>
        <w:t xml:space="preserve">के तहत स्थानीय प्राधिकरण द्वारा अथवा इसी अधिनियम के खंड </w:t>
      </w:r>
      <w:r w:rsidRPr="00495955">
        <w:rPr>
          <w:rFonts w:ascii="Mangal" w:hAnsi="Mangal" w:cs="Mangal"/>
          <w:sz w:val="20"/>
          <w:szCs w:val="20"/>
        </w:rPr>
        <w:t xml:space="preserve">56(1) </w:t>
      </w:r>
      <w:r w:rsidRPr="00495955">
        <w:rPr>
          <w:rFonts w:ascii="Mangal" w:hAnsi="Mangal" w:cs="Mangal"/>
          <w:sz w:val="20"/>
          <w:szCs w:val="20"/>
          <w:cs/>
        </w:rPr>
        <w:t xml:space="preserve">की अनुसूची के अंतर्गत अस्पताल के नाम से पंजीकृत होना अधिनियमित और विनिर्दिष्ट है अथवा निम्नलिखित मानदंडों का अनुपालन करता है </w:t>
      </w:r>
    </w:p>
    <w:p w:rsidR="009F6A65" w:rsidRPr="00495955" w:rsidRDefault="009F6A65" w:rsidP="007A70B7">
      <w:pPr>
        <w:pStyle w:val="NormalWeb"/>
        <w:spacing w:before="0" w:beforeAutospacing="0" w:after="0"/>
        <w:ind w:left="720"/>
        <w:rPr>
          <w:rFonts w:ascii="Mangal" w:hAnsi="Mangal" w:cs="Mangal"/>
          <w:sz w:val="20"/>
          <w:szCs w:val="20"/>
        </w:rPr>
      </w:pPr>
      <w:r w:rsidRPr="00495955">
        <w:rPr>
          <w:rFonts w:ascii="Mangal" w:hAnsi="Mangal" w:cs="Mangal"/>
          <w:color w:val="000000"/>
          <w:sz w:val="20"/>
          <w:szCs w:val="20"/>
          <w:cs/>
        </w:rPr>
        <w:t>-</w:t>
      </w:r>
      <w:r w:rsidRPr="00495955">
        <w:rPr>
          <w:rFonts w:ascii="Mangal" w:hAnsi="Mangal" w:cs="Mangal"/>
          <w:color w:val="000000"/>
          <w:sz w:val="20"/>
          <w:szCs w:val="20"/>
        </w:rPr>
        <w:t xml:space="preserve"> </w:t>
      </w:r>
      <w:r w:rsidRPr="00495955">
        <w:rPr>
          <w:rFonts w:ascii="Mangal" w:hAnsi="Mangal" w:cs="Mangal"/>
          <w:color w:val="000000"/>
          <w:sz w:val="20"/>
          <w:szCs w:val="20"/>
          <w:cs/>
        </w:rPr>
        <w:tab/>
        <w:t>चौबीसों</w:t>
      </w:r>
      <w:r w:rsidRPr="00495955">
        <w:rPr>
          <w:rFonts w:ascii="Mangal" w:hAnsi="Mangal" w:cs="Mangal"/>
          <w:color w:val="000000"/>
          <w:sz w:val="20"/>
          <w:szCs w:val="20"/>
        </w:rPr>
        <w:t xml:space="preserve"> </w:t>
      </w:r>
      <w:r w:rsidRPr="00495955">
        <w:rPr>
          <w:rFonts w:ascii="Mangal" w:hAnsi="Mangal" w:cs="Mangal"/>
          <w:color w:val="000000"/>
          <w:sz w:val="20"/>
          <w:szCs w:val="20"/>
          <w:cs/>
        </w:rPr>
        <w:t>घंटे अर्हता प्राप्त नर्सिंग</w:t>
      </w:r>
      <w:r w:rsidRPr="00495955">
        <w:rPr>
          <w:rFonts w:ascii="Mangal" w:hAnsi="Mangal" w:cs="Mangal"/>
          <w:color w:val="000000"/>
          <w:sz w:val="20"/>
          <w:szCs w:val="20"/>
        </w:rPr>
        <w:t xml:space="preserve"> </w:t>
      </w:r>
      <w:r w:rsidRPr="00495955">
        <w:rPr>
          <w:rFonts w:ascii="Mangal" w:hAnsi="Mangal" w:cs="Mangal"/>
          <w:color w:val="000000"/>
          <w:sz w:val="20"/>
          <w:szCs w:val="20"/>
          <w:cs/>
        </w:rPr>
        <w:t>स्टाफ</w:t>
      </w:r>
      <w:r w:rsidRPr="00495955">
        <w:rPr>
          <w:rFonts w:ascii="Mangal" w:hAnsi="Mangal" w:cs="Mangal"/>
          <w:color w:val="000000"/>
          <w:sz w:val="20"/>
          <w:szCs w:val="20"/>
        </w:rPr>
        <w:t xml:space="preserve"> </w:t>
      </w:r>
      <w:r w:rsidRPr="00495955">
        <w:rPr>
          <w:rFonts w:ascii="Mangal" w:hAnsi="Mangal" w:cs="Mangal"/>
          <w:color w:val="000000"/>
          <w:sz w:val="20"/>
          <w:szCs w:val="20"/>
          <w:cs/>
        </w:rPr>
        <w:t>रोजगार में कार्यरत</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Pr="00495955">
        <w:rPr>
          <w:rFonts w:ascii="Mangal" w:hAnsi="Mangal" w:cs="Mangal"/>
          <w:color w:val="000000"/>
          <w:sz w:val="20"/>
          <w:szCs w:val="20"/>
        </w:rPr>
        <w:t>;</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color w:val="000000"/>
          <w:sz w:val="20"/>
          <w:szCs w:val="20"/>
          <w:cs/>
        </w:rPr>
        <w:t>-</w:t>
      </w:r>
      <w:r w:rsidRPr="00495955">
        <w:rPr>
          <w:rFonts w:ascii="Mangal" w:hAnsi="Mangal" w:cs="Mangal"/>
          <w:color w:val="000000"/>
          <w:sz w:val="20"/>
          <w:szCs w:val="20"/>
          <w:cs/>
        </w:rPr>
        <w:tab/>
        <w:t>जिनकी</w:t>
      </w:r>
      <w:r w:rsidRPr="00495955">
        <w:rPr>
          <w:rFonts w:ascii="Mangal" w:hAnsi="Mangal" w:cs="Mangal"/>
          <w:color w:val="000000"/>
          <w:sz w:val="20"/>
          <w:szCs w:val="20"/>
        </w:rPr>
        <w:t xml:space="preserve"> </w:t>
      </w:r>
      <w:r w:rsidRPr="00495955">
        <w:rPr>
          <w:rFonts w:ascii="Mangal" w:hAnsi="Mangal" w:cs="Mangal"/>
          <w:color w:val="000000"/>
          <w:sz w:val="20"/>
          <w:szCs w:val="20"/>
          <w:cs/>
        </w:rPr>
        <w:t>जनसंख्या</w:t>
      </w:r>
      <w:r w:rsidRPr="00495955">
        <w:rPr>
          <w:rFonts w:ascii="Mangal" w:hAnsi="Mangal" w:cs="Mangal"/>
          <w:color w:val="000000"/>
          <w:sz w:val="20"/>
          <w:szCs w:val="20"/>
        </w:rPr>
        <w:t xml:space="preserve"> 10,00,000 </w:t>
      </w:r>
      <w:r w:rsidRPr="00495955">
        <w:rPr>
          <w:rFonts w:ascii="Mangal" w:hAnsi="Mangal" w:cs="Mangal"/>
          <w:color w:val="000000"/>
          <w:sz w:val="20"/>
          <w:szCs w:val="20"/>
          <w:cs/>
        </w:rPr>
        <w:t>से</w:t>
      </w:r>
      <w:r w:rsidRPr="00495955">
        <w:rPr>
          <w:rFonts w:ascii="Mangal" w:hAnsi="Mangal" w:cs="Mangal"/>
          <w:color w:val="000000"/>
          <w:sz w:val="20"/>
          <w:szCs w:val="20"/>
        </w:rPr>
        <w:t xml:space="preserve"> </w:t>
      </w:r>
      <w:r w:rsidRPr="00495955">
        <w:rPr>
          <w:rFonts w:ascii="Mangal" w:hAnsi="Mangal" w:cs="Mangal"/>
          <w:color w:val="000000"/>
          <w:sz w:val="20"/>
          <w:szCs w:val="20"/>
          <w:cs/>
        </w:rPr>
        <w:t>कम है ऐसे नगरों</w:t>
      </w:r>
      <w:r w:rsidRPr="00495955">
        <w:rPr>
          <w:rFonts w:ascii="Mangal" w:hAnsi="Mangal" w:cs="Mangal"/>
          <w:color w:val="000000"/>
          <w:sz w:val="20"/>
          <w:szCs w:val="20"/>
        </w:rPr>
        <w:t xml:space="preserve"> </w:t>
      </w:r>
      <w:r w:rsidRPr="00495955">
        <w:rPr>
          <w:rFonts w:ascii="Mangal" w:hAnsi="Mangal" w:cs="Mangal"/>
          <w:color w:val="000000"/>
          <w:sz w:val="20"/>
          <w:szCs w:val="20"/>
          <w:cs/>
        </w:rPr>
        <w:t>में</w:t>
      </w:r>
      <w:r w:rsidRPr="00495955">
        <w:rPr>
          <w:rFonts w:ascii="Mangal" w:hAnsi="Mangal" w:cs="Mangal"/>
          <w:color w:val="000000"/>
          <w:sz w:val="20"/>
          <w:szCs w:val="20"/>
        </w:rPr>
        <w:t xml:space="preserve"> </w:t>
      </w:r>
      <w:r w:rsidRPr="00495955">
        <w:rPr>
          <w:rFonts w:ascii="Mangal" w:hAnsi="Mangal" w:cs="Mangal"/>
          <w:color w:val="000000"/>
          <w:sz w:val="20"/>
          <w:szCs w:val="20"/>
          <w:cs/>
        </w:rPr>
        <w:t>रोगियों के लिए दस बिस्तरों</w:t>
      </w:r>
      <w:r w:rsidRPr="00495955">
        <w:rPr>
          <w:rFonts w:ascii="Mangal" w:hAnsi="Mangal" w:cs="Mangal"/>
          <w:color w:val="000000"/>
          <w:sz w:val="20"/>
          <w:szCs w:val="20"/>
        </w:rPr>
        <w:t xml:space="preserve"> </w:t>
      </w:r>
      <w:r w:rsidRPr="00495955">
        <w:rPr>
          <w:rFonts w:ascii="Mangal" w:hAnsi="Mangal" w:cs="Mangal"/>
          <w:color w:val="000000"/>
          <w:sz w:val="20"/>
          <w:szCs w:val="20"/>
          <w:cs/>
        </w:rPr>
        <w:t>की व्यवस्था और अन्य स्थानो</w:t>
      </w:r>
      <w:r w:rsidRPr="00495955">
        <w:rPr>
          <w:rFonts w:ascii="Mangal" w:hAnsi="Mangal" w:cs="Mangal"/>
          <w:color w:val="000000"/>
          <w:sz w:val="20"/>
          <w:szCs w:val="20"/>
        </w:rPr>
        <w:t xml:space="preserve"> </w:t>
      </w:r>
      <w:r w:rsidRPr="00495955">
        <w:rPr>
          <w:rFonts w:ascii="Mangal" w:hAnsi="Mangal" w:cs="Mangal"/>
          <w:color w:val="000000"/>
          <w:sz w:val="20"/>
          <w:szCs w:val="20"/>
          <w:cs/>
        </w:rPr>
        <w:t>पर रोगियों के लिए</w:t>
      </w:r>
      <w:r w:rsidRPr="00495955">
        <w:rPr>
          <w:rFonts w:ascii="Mangal" w:hAnsi="Mangal" w:cs="Mangal"/>
          <w:color w:val="000000"/>
          <w:sz w:val="20"/>
          <w:szCs w:val="20"/>
        </w:rPr>
        <w:t xml:space="preserve"> 15 </w:t>
      </w:r>
      <w:r w:rsidRPr="00495955">
        <w:rPr>
          <w:rFonts w:ascii="Mangal" w:hAnsi="Mangal" w:cs="Mangal"/>
          <w:color w:val="000000"/>
          <w:sz w:val="20"/>
          <w:szCs w:val="20"/>
          <w:cs/>
        </w:rPr>
        <w:t>बिस्तरों</w:t>
      </w:r>
      <w:r w:rsidRPr="00495955">
        <w:rPr>
          <w:rFonts w:ascii="Mangal" w:hAnsi="Mangal" w:cs="Mangal"/>
          <w:color w:val="000000"/>
          <w:sz w:val="20"/>
          <w:szCs w:val="20"/>
        </w:rPr>
        <w:t xml:space="preserve"> </w:t>
      </w:r>
      <w:r w:rsidRPr="00495955">
        <w:rPr>
          <w:rFonts w:ascii="Mangal" w:hAnsi="Mangal" w:cs="Mangal"/>
          <w:color w:val="000000"/>
          <w:sz w:val="20"/>
          <w:szCs w:val="20"/>
          <w:cs/>
        </w:rPr>
        <w:t>की व्यवस्था</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00DD5CFF" w:rsidRPr="00495955">
        <w:rPr>
          <w:rFonts w:ascii="Mangal" w:hAnsi="Mangal" w:cs="Mangal"/>
          <w:color w:val="000000"/>
          <w:sz w:val="20"/>
          <w:szCs w:val="20"/>
          <w:cs/>
        </w:rPr>
        <w:t>।</w:t>
      </w:r>
      <w:r w:rsidRPr="00495955">
        <w:rPr>
          <w:rFonts w:ascii="Mangal" w:hAnsi="Mangal" w:cs="Mangal"/>
          <w:color w:val="000000"/>
          <w:sz w:val="20"/>
          <w:szCs w:val="20"/>
        </w:rPr>
        <w:t xml:space="preserve"> </w:t>
      </w:r>
    </w:p>
    <w:p w:rsidR="009F6A65" w:rsidRPr="00495955" w:rsidRDefault="009F6A65" w:rsidP="007A70B7">
      <w:pPr>
        <w:pStyle w:val="NormalWeb"/>
        <w:spacing w:before="0" w:beforeAutospacing="0" w:after="0"/>
        <w:ind w:left="720"/>
        <w:rPr>
          <w:rFonts w:ascii="Mangal" w:hAnsi="Mangal" w:cs="Mangal"/>
          <w:sz w:val="20"/>
          <w:szCs w:val="20"/>
        </w:rPr>
      </w:pPr>
      <w:r w:rsidRPr="00495955">
        <w:rPr>
          <w:rFonts w:ascii="Mangal" w:hAnsi="Mangal" w:cs="Mangal"/>
          <w:color w:val="000000"/>
          <w:sz w:val="20"/>
          <w:szCs w:val="20"/>
          <w:cs/>
        </w:rPr>
        <w:t xml:space="preserve">- </w:t>
      </w:r>
      <w:r w:rsidRPr="00495955">
        <w:rPr>
          <w:rFonts w:ascii="Mangal" w:hAnsi="Mangal" w:cs="Mangal"/>
          <w:color w:val="000000"/>
          <w:sz w:val="20"/>
          <w:szCs w:val="20"/>
        </w:rPr>
        <w:t xml:space="preserve"> </w:t>
      </w:r>
      <w:r w:rsidRPr="00495955">
        <w:rPr>
          <w:rFonts w:ascii="Mangal" w:hAnsi="Mangal" w:cs="Mangal"/>
          <w:color w:val="000000"/>
          <w:sz w:val="20"/>
          <w:szCs w:val="20"/>
          <w:cs/>
        </w:rPr>
        <w:tab/>
        <w:t>चौबीसों</w:t>
      </w:r>
      <w:r w:rsidRPr="00495955">
        <w:rPr>
          <w:rFonts w:ascii="Mangal" w:hAnsi="Mangal" w:cs="Mangal"/>
          <w:color w:val="000000"/>
          <w:sz w:val="20"/>
          <w:szCs w:val="20"/>
        </w:rPr>
        <w:t xml:space="preserve"> </w:t>
      </w:r>
      <w:r w:rsidRPr="00495955">
        <w:rPr>
          <w:rFonts w:ascii="Mangal" w:hAnsi="Mangal" w:cs="Mangal"/>
          <w:color w:val="000000"/>
          <w:sz w:val="20"/>
          <w:szCs w:val="20"/>
          <w:cs/>
        </w:rPr>
        <w:t>घंटे अर्हता प्राप्त वैद्यकीय</w:t>
      </w:r>
      <w:r w:rsidRPr="00495955">
        <w:rPr>
          <w:rFonts w:ascii="Mangal" w:hAnsi="Mangal" w:cs="Mangal"/>
          <w:color w:val="000000"/>
          <w:sz w:val="20"/>
          <w:szCs w:val="20"/>
        </w:rPr>
        <w:t xml:space="preserve"> </w:t>
      </w:r>
      <w:r w:rsidRPr="00495955">
        <w:rPr>
          <w:rFonts w:ascii="Mangal" w:hAnsi="Mangal" w:cs="Mangal"/>
          <w:color w:val="000000"/>
          <w:sz w:val="20"/>
          <w:szCs w:val="20"/>
          <w:cs/>
        </w:rPr>
        <w:t>चिकित्सक प्रभारी</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00DD5CFF" w:rsidRPr="00495955">
        <w:rPr>
          <w:rFonts w:ascii="Mangal" w:hAnsi="Mangal" w:cs="Mangal"/>
          <w:color w:val="000000"/>
          <w:sz w:val="20"/>
          <w:szCs w:val="20"/>
          <w:cs/>
        </w:rPr>
        <w:t>।</w:t>
      </w:r>
      <w:r w:rsidRPr="00495955">
        <w:rPr>
          <w:rFonts w:ascii="Mangal" w:hAnsi="Mangal" w:cs="Mangal"/>
          <w:color w:val="000000"/>
          <w:sz w:val="20"/>
          <w:szCs w:val="20"/>
        </w:rPr>
        <w:t xml:space="preserve"> </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color w:val="000000"/>
          <w:sz w:val="20"/>
          <w:szCs w:val="20"/>
          <w:cs/>
        </w:rPr>
        <w:t xml:space="preserve">- </w:t>
      </w:r>
      <w:r w:rsidRPr="00495955">
        <w:rPr>
          <w:rFonts w:ascii="Mangal" w:hAnsi="Mangal" w:cs="Mangal"/>
          <w:color w:val="000000"/>
          <w:sz w:val="20"/>
          <w:szCs w:val="20"/>
        </w:rPr>
        <w:t xml:space="preserve"> </w:t>
      </w:r>
      <w:r w:rsidRPr="00495955">
        <w:rPr>
          <w:rFonts w:ascii="Mangal" w:hAnsi="Mangal" w:cs="Mangal"/>
          <w:color w:val="000000"/>
          <w:sz w:val="20"/>
          <w:szCs w:val="20"/>
          <w:cs/>
        </w:rPr>
        <w:tab/>
        <w:t>जहाँ</w:t>
      </w:r>
      <w:r w:rsidRPr="00495955">
        <w:rPr>
          <w:rFonts w:ascii="Mangal" w:hAnsi="Mangal" w:cs="Mangal"/>
          <w:color w:val="000000"/>
          <w:sz w:val="20"/>
          <w:szCs w:val="20"/>
        </w:rPr>
        <w:t xml:space="preserve"> </w:t>
      </w:r>
      <w:r w:rsidRPr="00495955">
        <w:rPr>
          <w:rFonts w:ascii="Mangal" w:hAnsi="Mangal" w:cs="Mangal"/>
          <w:color w:val="000000"/>
          <w:sz w:val="20"/>
          <w:szCs w:val="20"/>
          <w:cs/>
        </w:rPr>
        <w:t>शल्य क्रियाएँ की जा सके ऐसा</w:t>
      </w:r>
      <w:r w:rsidRPr="00495955">
        <w:rPr>
          <w:rFonts w:ascii="Mangal" w:hAnsi="Mangal" w:cs="Mangal"/>
          <w:color w:val="000000"/>
          <w:sz w:val="20"/>
          <w:szCs w:val="20"/>
        </w:rPr>
        <w:t xml:space="preserve">, </w:t>
      </w:r>
      <w:r w:rsidRPr="00495955">
        <w:rPr>
          <w:rFonts w:ascii="Mangal" w:hAnsi="Mangal" w:cs="Mangal"/>
          <w:color w:val="000000"/>
          <w:sz w:val="20"/>
          <w:szCs w:val="20"/>
          <w:cs/>
        </w:rPr>
        <w:t>खुद</w:t>
      </w:r>
      <w:r w:rsidRPr="00495955">
        <w:rPr>
          <w:rFonts w:ascii="Mangal" w:hAnsi="Mangal" w:cs="Mangal"/>
          <w:color w:val="000000"/>
          <w:sz w:val="20"/>
          <w:szCs w:val="20"/>
        </w:rPr>
        <w:t xml:space="preserve"> </w:t>
      </w:r>
      <w:r w:rsidRPr="00495955">
        <w:rPr>
          <w:rFonts w:ascii="Mangal" w:hAnsi="Mangal" w:cs="Mangal"/>
          <w:color w:val="000000"/>
          <w:sz w:val="20"/>
          <w:szCs w:val="20"/>
          <w:cs/>
        </w:rPr>
        <w:t>का पूर्णत</w:t>
      </w:r>
      <w:r w:rsidRPr="00495955">
        <w:rPr>
          <w:rFonts w:ascii="Mangal" w:hAnsi="Mangal" w:cs="Mangal"/>
          <w:color w:val="000000"/>
          <w:sz w:val="20"/>
          <w:szCs w:val="20"/>
        </w:rPr>
        <w:t xml:space="preserve">: </w:t>
      </w:r>
      <w:r w:rsidRPr="00495955">
        <w:rPr>
          <w:rFonts w:ascii="Mangal" w:hAnsi="Mangal" w:cs="Mangal"/>
          <w:color w:val="000000"/>
          <w:sz w:val="20"/>
          <w:szCs w:val="20"/>
          <w:cs/>
        </w:rPr>
        <w:t>सुसज्जित</w:t>
      </w:r>
      <w:r w:rsidRPr="00495955">
        <w:rPr>
          <w:rFonts w:ascii="Mangal" w:hAnsi="Mangal" w:cs="Mangal"/>
          <w:color w:val="000000"/>
          <w:sz w:val="20"/>
          <w:szCs w:val="20"/>
        </w:rPr>
        <w:t xml:space="preserve"> </w:t>
      </w:r>
      <w:r w:rsidRPr="00495955">
        <w:rPr>
          <w:rFonts w:ascii="Mangal" w:hAnsi="Mangal" w:cs="Mangal"/>
          <w:color w:val="000000"/>
          <w:sz w:val="20"/>
          <w:szCs w:val="20"/>
          <w:cs/>
        </w:rPr>
        <w:t>ऑपरेशन थिएटर</w:t>
      </w:r>
      <w:r w:rsidRPr="00495955">
        <w:rPr>
          <w:rFonts w:ascii="Mangal" w:hAnsi="Mangal" w:cs="Mangal"/>
          <w:color w:val="000000"/>
          <w:sz w:val="20"/>
          <w:szCs w:val="20"/>
        </w:rPr>
        <w:t xml:space="preserve"> </w:t>
      </w:r>
      <w:r w:rsidRPr="00495955">
        <w:rPr>
          <w:rFonts w:ascii="Mangal" w:hAnsi="Mangal" w:cs="Mangal"/>
          <w:color w:val="000000"/>
          <w:sz w:val="20"/>
          <w:szCs w:val="20"/>
          <w:cs/>
        </w:rPr>
        <w:t>है</w:t>
      </w:r>
      <w:r w:rsidRPr="00495955">
        <w:rPr>
          <w:rFonts w:ascii="Mangal" w:hAnsi="Mangal" w:cs="Mangal"/>
          <w:color w:val="000000"/>
          <w:sz w:val="20"/>
          <w:szCs w:val="20"/>
        </w:rPr>
        <w:t xml:space="preserve"> </w:t>
      </w:r>
      <w:r w:rsidRPr="00495955">
        <w:rPr>
          <w:rFonts w:ascii="Mangal" w:hAnsi="Mangal" w:cs="Mangal"/>
          <w:color w:val="000000"/>
          <w:sz w:val="20"/>
          <w:szCs w:val="20"/>
          <w:cs/>
        </w:rPr>
        <w:t>।</w:t>
      </w:r>
    </w:p>
    <w:p w:rsidR="009F6A65" w:rsidRPr="00495955" w:rsidRDefault="009F6A65" w:rsidP="007A70B7">
      <w:pPr>
        <w:pStyle w:val="NormalWeb"/>
        <w:spacing w:before="0" w:beforeAutospacing="0" w:after="0"/>
        <w:ind w:left="1440" w:hanging="720"/>
        <w:rPr>
          <w:rFonts w:ascii="Mangal" w:hAnsi="Mangal" w:cs="Mangal"/>
          <w:sz w:val="20"/>
          <w:szCs w:val="20"/>
        </w:rPr>
      </w:pPr>
      <w:r w:rsidRPr="00495955">
        <w:rPr>
          <w:rFonts w:ascii="Mangal" w:hAnsi="Mangal" w:cs="Mangal"/>
          <w:sz w:val="20"/>
          <w:szCs w:val="20"/>
          <w:cs/>
        </w:rPr>
        <w:t xml:space="preserve">-  </w:t>
      </w:r>
      <w:r w:rsidRPr="00495955">
        <w:rPr>
          <w:rFonts w:ascii="Mangal" w:hAnsi="Mangal" w:cs="Mangal"/>
          <w:sz w:val="20"/>
          <w:szCs w:val="20"/>
          <w:cs/>
        </w:rPr>
        <w:tab/>
        <w:t>जहाँ रोगियों के दैनिक अभिलेख रखे जाते हों</w:t>
      </w:r>
      <w:r w:rsidRPr="00495955">
        <w:rPr>
          <w:rFonts w:ascii="Mangal" w:hAnsi="Mangal" w:cs="Mangal"/>
          <w:sz w:val="20"/>
          <w:szCs w:val="20"/>
        </w:rPr>
        <w:t xml:space="preserve">, </w:t>
      </w:r>
      <w:r w:rsidRPr="00495955">
        <w:rPr>
          <w:rFonts w:ascii="Mangal" w:hAnsi="Mangal" w:cs="Mangal"/>
          <w:sz w:val="20"/>
          <w:szCs w:val="20"/>
          <w:cs/>
        </w:rPr>
        <w:t>जो बीमा कंपनियों के अधिकृत कार्मिकों को अभिगमनीय हों ।</w:t>
      </w:r>
    </w:p>
    <w:p w:rsidR="002328D8" w:rsidRPr="00495955" w:rsidRDefault="00FF22D6" w:rsidP="00FF22D6">
      <w:pPr>
        <w:ind w:left="720" w:hanging="720"/>
        <w:rPr>
          <w:rFonts w:ascii="Mangal" w:hAnsi="Mangal" w:cs="Mangal"/>
          <w:sz w:val="20"/>
        </w:rPr>
      </w:pPr>
      <w:r w:rsidRPr="00495955">
        <w:rPr>
          <w:rFonts w:ascii="Mangal" w:hAnsi="Mangal" w:cs="Mangal"/>
          <w:b/>
          <w:bCs/>
          <w:sz w:val="20"/>
          <w:cs/>
        </w:rPr>
        <w:t>4.</w:t>
      </w:r>
      <w:r w:rsidRPr="00495955">
        <w:rPr>
          <w:rFonts w:ascii="Mangal" w:hAnsi="Mangal" w:cs="Mangal"/>
          <w:b/>
          <w:bCs/>
          <w:sz w:val="20"/>
          <w:cs/>
        </w:rPr>
        <w:tab/>
      </w:r>
      <w:r w:rsidR="002328D8" w:rsidRPr="00495955">
        <w:rPr>
          <w:rFonts w:ascii="Mangal" w:hAnsi="Mangal" w:cs="Mangal"/>
          <w:b/>
          <w:bCs/>
          <w:sz w:val="20"/>
          <w:cs/>
        </w:rPr>
        <w:t>सर्जिकल ओपरेशन:</w:t>
      </w:r>
      <w:r w:rsidR="002328D8" w:rsidRPr="00495955">
        <w:rPr>
          <w:rFonts w:ascii="Mangal" w:hAnsi="Mangal" w:cs="Mangal"/>
          <w:sz w:val="20"/>
          <w:cs/>
        </w:rPr>
        <w:t xml:space="preserve">  इससे तात्‍पर्य होगा पीडाओं से मु‍क्ति पाने, चोट का इलाज करने, रोग एवं विसंगतियों को सही करने के लिए</w:t>
      </w:r>
      <w:r w:rsidR="000A33A5" w:rsidRPr="00495955">
        <w:rPr>
          <w:rFonts w:ascii="Mangal" w:hAnsi="Mangal" w:cs="Mangal"/>
          <w:sz w:val="20"/>
          <w:cs/>
        </w:rPr>
        <w:t xml:space="preserve"> मानवीय और/या आपरेटिव प्रकिया ।</w:t>
      </w:r>
    </w:p>
    <w:p w:rsidR="000A33A5" w:rsidRPr="00495955" w:rsidRDefault="00FF22D6" w:rsidP="00FF22D6">
      <w:pPr>
        <w:ind w:left="720" w:hanging="720"/>
        <w:rPr>
          <w:rFonts w:ascii="Mangal" w:hAnsi="Mangal" w:cs="Mangal"/>
          <w:sz w:val="20"/>
        </w:rPr>
      </w:pPr>
      <w:r w:rsidRPr="00495955">
        <w:rPr>
          <w:rFonts w:ascii="Mangal" w:hAnsi="Mangal" w:cs="Mangal"/>
          <w:b/>
          <w:bCs/>
          <w:sz w:val="20"/>
          <w:cs/>
        </w:rPr>
        <w:t>5.</w:t>
      </w:r>
      <w:r w:rsidRPr="00495955">
        <w:rPr>
          <w:rFonts w:ascii="Mangal" w:hAnsi="Mangal" w:cs="Mangal"/>
          <w:b/>
          <w:bCs/>
          <w:sz w:val="20"/>
          <w:cs/>
        </w:rPr>
        <w:tab/>
      </w:r>
      <w:r w:rsidR="002328D8" w:rsidRPr="00495955">
        <w:rPr>
          <w:rFonts w:ascii="Mangal" w:hAnsi="Mangal" w:cs="Mangal"/>
          <w:b/>
          <w:bCs/>
          <w:sz w:val="20"/>
          <w:cs/>
        </w:rPr>
        <w:t xml:space="preserve">मेडिकल </w:t>
      </w:r>
      <w:r w:rsidR="000A33A5" w:rsidRPr="00495955">
        <w:rPr>
          <w:rFonts w:ascii="Mangal" w:hAnsi="Mangal" w:cs="Mangal"/>
          <w:b/>
          <w:bCs/>
          <w:sz w:val="20"/>
          <w:cs/>
        </w:rPr>
        <w:t>चिकित्‍सक:</w:t>
      </w:r>
      <w:r w:rsidR="000A33A5" w:rsidRPr="00495955">
        <w:rPr>
          <w:rFonts w:ascii="Mangal" w:hAnsi="Mangal" w:cs="Mangal"/>
          <w:sz w:val="20"/>
          <w:cs/>
        </w:rPr>
        <w:t xml:space="preserve"> इससे तात्‍पर्य ऐसे व्‍यक्ति से है जिसके पास किसी मान्‍यता प्राप्‍त मेडीकल संस्‍थान की डिग्री हो तथा देश के किसी राज्‍य से संबद्ध मेडीकल काउंसिल द्वारा पंजीकृत हों ।  मेडिकल चिकित्‍सक शब्‍द में फिजीशियन, सर्जन एवं विशेषज्ञ भी शामिल हैं ।</w:t>
      </w:r>
    </w:p>
    <w:p w:rsidR="000A33A5" w:rsidRPr="00495955" w:rsidRDefault="00FF22D6" w:rsidP="00FF22D6">
      <w:pPr>
        <w:ind w:left="720" w:hanging="720"/>
        <w:rPr>
          <w:rFonts w:ascii="Mangal" w:hAnsi="Mangal" w:cs="Mangal"/>
          <w:sz w:val="20"/>
        </w:rPr>
      </w:pPr>
      <w:r w:rsidRPr="00495955">
        <w:rPr>
          <w:rFonts w:ascii="Mangal" w:hAnsi="Mangal" w:cs="Mangal"/>
          <w:sz w:val="20"/>
          <w:cs/>
        </w:rPr>
        <w:t>6.</w:t>
      </w:r>
      <w:r w:rsidRPr="00495955">
        <w:rPr>
          <w:rFonts w:ascii="Mangal" w:hAnsi="Mangal" w:cs="Mangal"/>
          <w:sz w:val="20"/>
          <w:cs/>
        </w:rPr>
        <w:tab/>
      </w:r>
      <w:r w:rsidR="000A33A5" w:rsidRPr="00495955">
        <w:rPr>
          <w:rFonts w:ascii="Mangal" w:hAnsi="Mangal" w:cs="Mangal"/>
          <w:b/>
          <w:bCs/>
          <w:sz w:val="20"/>
          <w:cs/>
        </w:rPr>
        <w:t>योग्‍यता प्राप्‍त नर्स:</w:t>
      </w:r>
      <w:r w:rsidR="000A33A5" w:rsidRPr="00495955">
        <w:rPr>
          <w:rFonts w:ascii="Mangal" w:hAnsi="Mangal" w:cs="Mangal"/>
          <w:sz w:val="20"/>
          <w:cs/>
        </w:rPr>
        <w:t xml:space="preserve"> इससे तात्‍पर्य ऐसे व्‍यक्ति से है जिसके पास किसी मान्‍यता प्राप्‍त एवं सरकारी नर्सिंग काउंसिल/संस्‍थान से प्रमाण पत्र प्राप्‍त हो ।</w:t>
      </w:r>
    </w:p>
    <w:p w:rsidR="00E62A9F" w:rsidRPr="00495955" w:rsidRDefault="00E62A9F" w:rsidP="00E62A9F">
      <w:pPr>
        <w:pStyle w:val="NormalWeb"/>
        <w:spacing w:after="0"/>
        <w:ind w:left="446" w:hanging="475"/>
        <w:rPr>
          <w:rFonts w:ascii="Mangal" w:hAnsi="Mangal" w:cs="Mangal"/>
          <w:color w:val="000000"/>
          <w:sz w:val="20"/>
          <w:szCs w:val="20"/>
        </w:rPr>
      </w:pPr>
      <w:r w:rsidRPr="00495955">
        <w:rPr>
          <w:rFonts w:ascii="Mangal" w:hAnsi="Mangal" w:cs="Mangal"/>
          <w:sz w:val="20"/>
          <w:szCs w:val="20"/>
          <w:cs/>
        </w:rPr>
        <w:t>7.</w:t>
      </w:r>
      <w:r w:rsidRPr="00495955">
        <w:rPr>
          <w:rFonts w:ascii="Mangal" w:hAnsi="Mangal" w:cs="Mangal"/>
          <w:sz w:val="20"/>
          <w:szCs w:val="20"/>
          <w:cs/>
        </w:rPr>
        <w:tab/>
      </w:r>
      <w:r w:rsidRPr="00495955">
        <w:rPr>
          <w:rFonts w:ascii="Mangal" w:hAnsi="Mangal" w:cs="Mangal"/>
          <w:b/>
          <w:bCs/>
          <w:color w:val="000000"/>
          <w:sz w:val="20"/>
          <w:szCs w:val="20"/>
          <w:cs/>
        </w:rPr>
        <w:t xml:space="preserve">उचित एवं प्रथागत प्रभार </w:t>
      </w:r>
      <w:r w:rsidRPr="00495955">
        <w:rPr>
          <w:rFonts w:ascii="Mangal" w:hAnsi="Mangal" w:cs="Mangal"/>
          <w:b/>
          <w:bCs/>
          <w:color w:val="000000"/>
          <w:sz w:val="20"/>
          <w:szCs w:val="20"/>
          <w:lang w:val="en-IN"/>
        </w:rPr>
        <w:t xml:space="preserve">: </w:t>
      </w:r>
      <w:r w:rsidRPr="00495955">
        <w:rPr>
          <w:rFonts w:ascii="Mangal" w:hAnsi="Mangal" w:cs="Mangal"/>
          <w:color w:val="000000"/>
          <w:sz w:val="20"/>
          <w:szCs w:val="20"/>
          <w:cs/>
        </w:rPr>
        <w:t>अर्थात सेवाओं अथवा आपूर्तियों के लिए प्रभार</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जो विशिष्ट प्रदाता के लिए प्रमाणित हो और समरूप अथवा उसी प्रकार की सेवाओं के लिए उस भौगोलिक क्षेत्र के लिए</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वर्तमान प्रभार से सुसंगत हो</w:t>
      </w:r>
      <w:r w:rsidRPr="00495955">
        <w:rPr>
          <w:rFonts w:ascii="Mangal" w:hAnsi="Mangal" w:cs="Mangal"/>
          <w:color w:val="000000"/>
          <w:sz w:val="20"/>
          <w:szCs w:val="20"/>
          <w:lang w:val="en-IN"/>
        </w:rPr>
        <w:t xml:space="preserve">, </w:t>
      </w:r>
      <w:r w:rsidRPr="00495955">
        <w:rPr>
          <w:rFonts w:ascii="Mangal" w:hAnsi="Mangal" w:cs="Mangal"/>
          <w:color w:val="000000"/>
          <w:sz w:val="20"/>
          <w:szCs w:val="20"/>
          <w:cs/>
        </w:rPr>
        <w:t>जो अंतर्निहित बीमारी</w:t>
      </w:r>
      <w:r w:rsidRPr="00495955">
        <w:rPr>
          <w:rFonts w:ascii="Mangal" w:hAnsi="Mangal" w:cs="Mangal"/>
          <w:color w:val="000000"/>
          <w:sz w:val="20"/>
          <w:szCs w:val="20"/>
          <w:lang w:val="en-IN"/>
        </w:rPr>
        <w:t>/</w:t>
      </w:r>
      <w:r w:rsidRPr="00495955">
        <w:rPr>
          <w:rFonts w:ascii="Mangal" w:hAnsi="Mangal" w:cs="Mangal"/>
          <w:color w:val="000000"/>
          <w:sz w:val="20"/>
          <w:szCs w:val="20"/>
          <w:cs/>
        </w:rPr>
        <w:t>चोट के स्वरूप को ध्यान में लेकर हों ।</w:t>
      </w:r>
    </w:p>
    <w:p w:rsidR="00AF4885" w:rsidRPr="00495955" w:rsidRDefault="0071474B" w:rsidP="0071474B">
      <w:pPr>
        <w:pStyle w:val="NormalWeb"/>
        <w:spacing w:after="0"/>
        <w:ind w:left="446" w:hanging="446"/>
        <w:jc w:val="both"/>
        <w:rPr>
          <w:rFonts w:ascii="Mangal" w:hAnsi="Mangal" w:cs="Mangal"/>
          <w:color w:val="000000"/>
          <w:sz w:val="20"/>
          <w:szCs w:val="20"/>
        </w:rPr>
      </w:pPr>
      <w:r w:rsidRPr="00495955">
        <w:rPr>
          <w:rFonts w:ascii="Mangal" w:hAnsi="Mangal" w:cs="Mangal"/>
          <w:sz w:val="20"/>
          <w:szCs w:val="20"/>
          <w:cs/>
        </w:rPr>
        <w:t xml:space="preserve">8.  </w:t>
      </w:r>
      <w:r w:rsidRPr="00495955">
        <w:rPr>
          <w:rFonts w:ascii="Mangal" w:hAnsi="Mangal" w:cs="Mangal"/>
          <w:sz w:val="20"/>
          <w:szCs w:val="20"/>
          <w:cs/>
        </w:rPr>
        <w:tab/>
      </w:r>
      <w:r w:rsidR="00AF4885" w:rsidRPr="00495955">
        <w:rPr>
          <w:rFonts w:ascii="Mangal" w:hAnsi="Mangal" w:cs="Mangal"/>
          <w:sz w:val="20"/>
          <w:szCs w:val="20"/>
          <w:cs/>
        </w:rPr>
        <w:t xml:space="preserve">चिकित्‍सा व्‍यय  :- चिकित्‍सा पर व्‍यय का तात्‍पर्य ऐसे व्‍यय से है जो एक चिकित्‍सक </w:t>
      </w:r>
      <w:r w:rsidR="00107A9D" w:rsidRPr="00495955">
        <w:rPr>
          <w:rFonts w:ascii="Mangal" w:hAnsi="Mangal" w:cs="Mangal"/>
          <w:sz w:val="20"/>
          <w:szCs w:val="20"/>
          <w:cs/>
        </w:rPr>
        <w:t>की</w:t>
      </w:r>
      <w:r w:rsidR="00AF4885" w:rsidRPr="00495955">
        <w:rPr>
          <w:rFonts w:ascii="Mangal" w:hAnsi="Mangal" w:cs="Mangal"/>
          <w:sz w:val="20"/>
          <w:szCs w:val="20"/>
          <w:cs/>
        </w:rPr>
        <w:t xml:space="preserve"> </w:t>
      </w:r>
      <w:r w:rsidRPr="00495955">
        <w:rPr>
          <w:rFonts w:ascii="Mangal" w:hAnsi="Mangal" w:cs="Mangal"/>
          <w:sz w:val="20"/>
          <w:szCs w:val="20"/>
          <w:cs/>
        </w:rPr>
        <w:t xml:space="preserve">     </w:t>
      </w:r>
      <w:r w:rsidR="00AF4885" w:rsidRPr="00495955">
        <w:rPr>
          <w:rFonts w:ascii="Mangal" w:hAnsi="Mangal" w:cs="Mangal"/>
          <w:sz w:val="20"/>
          <w:szCs w:val="20"/>
          <w:cs/>
        </w:rPr>
        <w:t xml:space="preserve">सलाह पर बीमित व्‍यक्ति आवश्‍यक एवं वास्‍तव में दुर्घटना के कारण इलाज </w:t>
      </w:r>
      <w:r w:rsidR="005C3991" w:rsidRPr="00495955">
        <w:rPr>
          <w:rFonts w:ascii="Mangal" w:hAnsi="Mangal" w:cs="Mangal"/>
          <w:sz w:val="20"/>
          <w:szCs w:val="20"/>
          <w:cs/>
        </w:rPr>
        <w:t>व्‍यय करता</w:t>
      </w:r>
      <w:r w:rsidRPr="00495955">
        <w:rPr>
          <w:rFonts w:ascii="Mangal" w:hAnsi="Mangal" w:cs="Mangal"/>
          <w:sz w:val="20"/>
          <w:szCs w:val="20"/>
          <w:cs/>
        </w:rPr>
        <w:t xml:space="preserve"> है तथा ऐसे व्‍यय उस व्‍यय से अधिक न हो</w:t>
      </w:r>
      <w:r w:rsidR="005C3991" w:rsidRPr="00495955">
        <w:rPr>
          <w:rFonts w:ascii="Mangal" w:hAnsi="Mangal" w:cs="Mangal"/>
          <w:sz w:val="20"/>
          <w:szCs w:val="20"/>
          <w:cs/>
        </w:rPr>
        <w:t xml:space="preserve"> </w:t>
      </w:r>
      <w:r w:rsidR="00183168" w:rsidRPr="00495955">
        <w:rPr>
          <w:rFonts w:ascii="Mangal" w:hAnsi="Mangal" w:cs="Mangal"/>
          <w:sz w:val="20"/>
          <w:szCs w:val="20"/>
          <w:cs/>
        </w:rPr>
        <w:t>जब कि</w:t>
      </w:r>
      <w:r w:rsidR="005C3991" w:rsidRPr="00495955">
        <w:rPr>
          <w:rFonts w:ascii="Mangal" w:hAnsi="Mangal" w:cs="Mangal"/>
          <w:sz w:val="20"/>
          <w:szCs w:val="20"/>
          <w:cs/>
        </w:rPr>
        <w:t xml:space="preserve"> यदि</w:t>
      </w:r>
      <w:r w:rsidR="00183168" w:rsidRPr="00495955">
        <w:rPr>
          <w:rFonts w:ascii="Mangal" w:hAnsi="Mangal" w:cs="Mangal"/>
          <w:sz w:val="20"/>
          <w:szCs w:val="20"/>
          <w:cs/>
        </w:rPr>
        <w:t xml:space="preserve"> बीमित का बीमा </w:t>
      </w:r>
      <w:r w:rsidR="00B44AD6" w:rsidRPr="00495955">
        <w:rPr>
          <w:rFonts w:ascii="Mangal" w:hAnsi="Mangal" w:cs="Mangal"/>
          <w:sz w:val="20"/>
          <w:szCs w:val="20"/>
          <w:cs/>
        </w:rPr>
        <w:t>न हो</w:t>
      </w:r>
      <w:r w:rsidR="005C3991" w:rsidRPr="00495955">
        <w:rPr>
          <w:rFonts w:ascii="Mangal" w:hAnsi="Mangal" w:cs="Mangal"/>
          <w:sz w:val="20"/>
          <w:szCs w:val="20"/>
          <w:cs/>
        </w:rPr>
        <w:t xml:space="preserve"> तथा जो एक </w:t>
      </w:r>
      <w:r w:rsidR="00B44AD6" w:rsidRPr="00495955">
        <w:rPr>
          <w:rFonts w:ascii="Mangal" w:hAnsi="Mangal" w:cs="Mangal"/>
          <w:sz w:val="20"/>
          <w:szCs w:val="20"/>
          <w:cs/>
        </w:rPr>
        <w:t>इलाके</w:t>
      </w:r>
      <w:r w:rsidR="005C3991" w:rsidRPr="00495955">
        <w:rPr>
          <w:rFonts w:ascii="Mangal" w:hAnsi="Mangal" w:cs="Mangal"/>
          <w:sz w:val="20"/>
          <w:szCs w:val="20"/>
          <w:cs/>
        </w:rPr>
        <w:t xml:space="preserve"> पर स्थित अस्‍पताल या डाक्‍टर इस चिकित्‍सा के</w:t>
      </w:r>
      <w:r w:rsidR="005F3C51" w:rsidRPr="00495955">
        <w:rPr>
          <w:rFonts w:ascii="Mangal" w:hAnsi="Mangal" w:cs="Mangal"/>
          <w:sz w:val="20"/>
          <w:szCs w:val="20"/>
          <w:cs/>
        </w:rPr>
        <w:t xml:space="preserve"> इलाज के </w:t>
      </w:r>
      <w:r w:rsidR="005C3991" w:rsidRPr="00495955">
        <w:rPr>
          <w:rFonts w:ascii="Mangal" w:hAnsi="Mangal" w:cs="Mangal"/>
          <w:sz w:val="20"/>
          <w:szCs w:val="20"/>
          <w:cs/>
        </w:rPr>
        <w:t xml:space="preserve">लिए </w:t>
      </w:r>
      <w:r w:rsidR="005F3C51" w:rsidRPr="00495955">
        <w:rPr>
          <w:rFonts w:ascii="Mangal" w:hAnsi="Mangal" w:cs="Mangal"/>
          <w:sz w:val="20"/>
          <w:szCs w:val="20"/>
          <w:cs/>
        </w:rPr>
        <w:t>जो प्रभार लग</w:t>
      </w:r>
      <w:r w:rsidR="00B44AD6" w:rsidRPr="00495955">
        <w:rPr>
          <w:rFonts w:ascii="Mangal" w:hAnsi="Mangal" w:cs="Mangal"/>
          <w:sz w:val="20"/>
          <w:szCs w:val="20"/>
          <w:cs/>
        </w:rPr>
        <w:t>ा</w:t>
      </w:r>
      <w:r w:rsidR="005F3C51" w:rsidRPr="00495955">
        <w:rPr>
          <w:rFonts w:ascii="Mangal" w:hAnsi="Mangal" w:cs="Mangal"/>
          <w:sz w:val="20"/>
          <w:szCs w:val="20"/>
          <w:cs/>
        </w:rPr>
        <w:t>ते हों ।</w:t>
      </w:r>
    </w:p>
    <w:p w:rsidR="00680682" w:rsidRPr="00495955" w:rsidRDefault="0071474B" w:rsidP="00EA0B7C">
      <w:pPr>
        <w:pStyle w:val="NormalWeb"/>
        <w:spacing w:after="0"/>
        <w:ind w:left="720" w:hanging="720"/>
        <w:rPr>
          <w:rFonts w:ascii="Mangal" w:hAnsi="Mangal" w:cs="Mangal"/>
          <w:sz w:val="20"/>
          <w:szCs w:val="20"/>
          <w:cs/>
        </w:rPr>
      </w:pPr>
      <w:r w:rsidRPr="00495955">
        <w:rPr>
          <w:rFonts w:ascii="Mangal" w:hAnsi="Mangal" w:cs="Mangal"/>
          <w:b/>
          <w:bCs/>
          <w:color w:val="000000"/>
          <w:sz w:val="20"/>
          <w:szCs w:val="20"/>
          <w:cs/>
        </w:rPr>
        <w:lastRenderedPageBreak/>
        <w:t xml:space="preserve">9.    </w:t>
      </w:r>
      <w:r w:rsidR="00680682" w:rsidRPr="00495955">
        <w:rPr>
          <w:rFonts w:ascii="Mangal" w:hAnsi="Mangal" w:cs="Mangal"/>
          <w:b/>
          <w:bCs/>
          <w:color w:val="000000"/>
          <w:sz w:val="20"/>
          <w:szCs w:val="20"/>
          <w:cs/>
        </w:rPr>
        <w:t xml:space="preserve">अंतरंग रोगी </w:t>
      </w:r>
      <w:r w:rsidR="00680682" w:rsidRPr="00495955">
        <w:rPr>
          <w:rFonts w:ascii="Mangal" w:hAnsi="Mangal" w:cs="Mangal"/>
          <w:b/>
          <w:bCs/>
          <w:color w:val="000000"/>
          <w:sz w:val="20"/>
          <w:szCs w:val="20"/>
        </w:rPr>
        <w:t>(</w:t>
      </w:r>
      <w:r w:rsidR="00680682" w:rsidRPr="00495955">
        <w:rPr>
          <w:rFonts w:ascii="Mangal" w:hAnsi="Mangal" w:cs="Mangal"/>
          <w:b/>
          <w:bCs/>
          <w:color w:val="000000"/>
          <w:sz w:val="20"/>
          <w:szCs w:val="20"/>
          <w:cs/>
        </w:rPr>
        <w:t>इन</w:t>
      </w:r>
      <w:r w:rsidR="00680682" w:rsidRPr="00495955">
        <w:rPr>
          <w:rFonts w:ascii="Mangal" w:hAnsi="Mangal" w:cs="Mangal"/>
          <w:b/>
          <w:bCs/>
          <w:color w:val="000000"/>
          <w:sz w:val="20"/>
          <w:szCs w:val="20"/>
        </w:rPr>
        <w:t>-</w:t>
      </w:r>
      <w:r w:rsidR="00680682" w:rsidRPr="00495955">
        <w:rPr>
          <w:rFonts w:ascii="Mangal" w:hAnsi="Mangal" w:cs="Mangal"/>
          <w:b/>
          <w:bCs/>
          <w:color w:val="000000"/>
          <w:sz w:val="20"/>
          <w:szCs w:val="20"/>
          <w:cs/>
        </w:rPr>
        <w:t>पेशंट</w:t>
      </w:r>
      <w:r w:rsidR="00680682" w:rsidRPr="00495955">
        <w:rPr>
          <w:rFonts w:ascii="Mangal" w:hAnsi="Mangal" w:cs="Mangal"/>
          <w:b/>
          <w:bCs/>
          <w:color w:val="000000"/>
          <w:sz w:val="20"/>
          <w:szCs w:val="20"/>
        </w:rPr>
        <w:t>)</w:t>
      </w:r>
      <w:r w:rsidR="00AF4885" w:rsidRPr="00495955">
        <w:rPr>
          <w:rFonts w:ascii="Mangal" w:hAnsi="Mangal" w:cs="Mangal"/>
          <w:b/>
          <w:bCs/>
          <w:color w:val="000000"/>
          <w:sz w:val="20"/>
          <w:szCs w:val="20"/>
        </w:rPr>
        <w:t xml:space="preserve"> </w:t>
      </w:r>
      <w:r w:rsidR="00AF4885" w:rsidRPr="00495955">
        <w:rPr>
          <w:rFonts w:ascii="Mangal" w:hAnsi="Mangal" w:cs="Mangal"/>
          <w:b/>
          <w:bCs/>
          <w:color w:val="000000"/>
          <w:sz w:val="20"/>
          <w:szCs w:val="20"/>
          <w:cs/>
        </w:rPr>
        <w:t xml:space="preserve">देखभाल </w:t>
      </w:r>
      <w:r w:rsidR="00680682" w:rsidRPr="00495955">
        <w:rPr>
          <w:rFonts w:ascii="Mangal" w:hAnsi="Mangal" w:cs="Mangal"/>
          <w:b/>
          <w:bCs/>
          <w:color w:val="000000"/>
          <w:sz w:val="20"/>
          <w:szCs w:val="20"/>
        </w:rPr>
        <w:t xml:space="preserve"> : </w:t>
      </w:r>
      <w:r w:rsidR="00680682" w:rsidRPr="00495955">
        <w:rPr>
          <w:rFonts w:ascii="Mangal" w:hAnsi="Mangal" w:cs="Mangal"/>
          <w:color w:val="000000"/>
          <w:sz w:val="20"/>
          <w:szCs w:val="20"/>
          <w:cs/>
        </w:rPr>
        <w:t>कोई बीमाधारक व्य</w:t>
      </w:r>
      <w:r w:rsidRPr="00495955">
        <w:rPr>
          <w:rFonts w:ascii="Mangal" w:hAnsi="Mangal" w:cs="Mangal"/>
          <w:color w:val="000000"/>
          <w:sz w:val="20"/>
          <w:szCs w:val="20"/>
          <w:cs/>
        </w:rPr>
        <w:t xml:space="preserve">क्ति जो अस्पताल में भर्ती है और </w:t>
      </w:r>
      <w:r w:rsidR="00680682" w:rsidRPr="00495955">
        <w:rPr>
          <w:rFonts w:ascii="Mangal" w:hAnsi="Mangal" w:cs="Mangal"/>
          <w:color w:val="000000"/>
          <w:sz w:val="20"/>
          <w:szCs w:val="20"/>
          <w:cs/>
        </w:rPr>
        <w:t>पॉलिसी जारी रहने के दौरान</w:t>
      </w:r>
      <w:r w:rsidR="00AF4885" w:rsidRPr="00495955">
        <w:rPr>
          <w:rFonts w:ascii="Mangal" w:hAnsi="Mangal" w:cs="Mangal"/>
          <w:color w:val="000000"/>
          <w:sz w:val="20"/>
          <w:szCs w:val="20"/>
          <w:cs/>
        </w:rPr>
        <w:t xml:space="preserve"> आवरित घटना से</w:t>
      </w:r>
      <w:r w:rsidR="00680682" w:rsidRPr="00495955">
        <w:rPr>
          <w:rFonts w:ascii="Mangal" w:hAnsi="Mangal" w:cs="Mangal"/>
          <w:color w:val="000000"/>
          <w:sz w:val="20"/>
          <w:szCs w:val="20"/>
          <w:cs/>
        </w:rPr>
        <w:t xml:space="preserve"> उपचार के एकमात्र उद्देश्य से </w:t>
      </w:r>
      <w:r w:rsidR="00680682" w:rsidRPr="00495955">
        <w:rPr>
          <w:rFonts w:ascii="Mangal" w:hAnsi="Mangal" w:cs="Mangal"/>
          <w:color w:val="000000"/>
          <w:sz w:val="20"/>
          <w:szCs w:val="20"/>
        </w:rPr>
        <w:t xml:space="preserve">24 </w:t>
      </w:r>
      <w:r w:rsidR="00680682" w:rsidRPr="00495955">
        <w:rPr>
          <w:rFonts w:ascii="Mangal" w:hAnsi="Mangal" w:cs="Mangal"/>
          <w:color w:val="000000"/>
          <w:sz w:val="20"/>
          <w:szCs w:val="20"/>
          <w:cs/>
        </w:rPr>
        <w:t>घंटों</w:t>
      </w:r>
      <w:r w:rsidR="00AF4885" w:rsidRPr="00495955">
        <w:rPr>
          <w:rFonts w:ascii="Mangal" w:hAnsi="Mangal" w:cs="Mangal"/>
          <w:color w:val="000000"/>
          <w:sz w:val="20"/>
          <w:szCs w:val="20"/>
          <w:cs/>
        </w:rPr>
        <w:t xml:space="preserve"> से अधिक समय</w:t>
      </w:r>
      <w:r w:rsidR="00680682" w:rsidRPr="00495955">
        <w:rPr>
          <w:rFonts w:ascii="Mangal" w:hAnsi="Mangal" w:cs="Mangal"/>
          <w:color w:val="000000"/>
          <w:sz w:val="20"/>
          <w:szCs w:val="20"/>
          <w:cs/>
        </w:rPr>
        <w:t xml:space="preserve"> तक भर्ती रहता है ।</w:t>
      </w:r>
      <w:r w:rsidR="00680682" w:rsidRPr="00495955">
        <w:rPr>
          <w:rFonts w:ascii="Mangal" w:hAnsi="Mangal" w:cs="Mangal"/>
          <w:color w:val="000000"/>
          <w:sz w:val="20"/>
          <w:szCs w:val="20"/>
        </w:rPr>
        <w:t xml:space="preserve"> </w:t>
      </w:r>
    </w:p>
    <w:p w:rsidR="00EA0B7C" w:rsidRPr="00495955" w:rsidRDefault="00EA0B7C" w:rsidP="000174B5">
      <w:pPr>
        <w:rPr>
          <w:rFonts w:ascii="Mangal" w:hAnsi="Mangal" w:cs="Mangal"/>
          <w:b/>
          <w:bCs/>
          <w:sz w:val="20"/>
        </w:rPr>
      </w:pPr>
    </w:p>
    <w:p w:rsidR="000A33A5" w:rsidRPr="00495955" w:rsidRDefault="000A33A5" w:rsidP="00EA0B7C">
      <w:pPr>
        <w:jc w:val="center"/>
        <w:rPr>
          <w:rFonts w:ascii="Mangal" w:hAnsi="Mangal" w:cs="Mangal"/>
          <w:b/>
          <w:bCs/>
          <w:sz w:val="20"/>
          <w:u w:val="single"/>
        </w:rPr>
      </w:pPr>
      <w:r w:rsidRPr="00495955">
        <w:rPr>
          <w:rFonts w:ascii="Mangal" w:hAnsi="Mangal" w:cs="Mangal"/>
          <w:b/>
          <w:bCs/>
          <w:sz w:val="20"/>
          <w:u w:val="single"/>
          <w:cs/>
        </w:rPr>
        <w:t>अपवाद (इस पॉलिसी के खंड 2 पर लागू)</w:t>
      </w:r>
    </w:p>
    <w:p w:rsidR="0012784D" w:rsidRPr="00495955" w:rsidRDefault="000A33A5" w:rsidP="000174B5">
      <w:pPr>
        <w:rPr>
          <w:rFonts w:ascii="Mangal" w:hAnsi="Mangal" w:cs="Mangal"/>
          <w:sz w:val="20"/>
        </w:rPr>
      </w:pPr>
      <w:r w:rsidRPr="00495955">
        <w:rPr>
          <w:rFonts w:ascii="Mangal" w:hAnsi="Mangal" w:cs="Mangal"/>
          <w:sz w:val="20"/>
          <w:cs/>
        </w:rPr>
        <w:t>बीमित व्‍यक्ति द्वारा निम्‍न के संबंध में उपगत खर्चों के लिए कम्‍पनी इस पॉलिसी के अंतर्गत भुगतान के लिए उत्‍तरदायी नहीं होगी :-</w:t>
      </w:r>
      <w:r w:rsidRPr="00495955">
        <w:rPr>
          <w:rFonts w:ascii="Mangal" w:hAnsi="Mangal" w:cs="Mangal"/>
          <w:sz w:val="20"/>
          <w:cs/>
        </w:rPr>
        <w:cr/>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ऐसी स्थिति जो बीमा के प्रस्‍ताव के समय विधमान थी, पूर्व विधमान स्थिति से तात्‍पर्य ऐसी चोट या इसके लक्षण से है, जो इस बीमे की प्रभावी तिथि से पूर्व विधमान थी चाहे इसकी जानकारी बीमित को हो या न हो कि ये लक्षण चोट से सम्‍बद्ध थे ।  पूर्व विधमान चोट से उत्‍पन्‍न किसी दोष को पूर्व विधमान स्थिति का ही भाग माना जाएगा ।</w:t>
      </w:r>
      <w:r w:rsidRPr="00495955">
        <w:rPr>
          <w:rFonts w:ascii="Mangal" w:hAnsi="Mangal" w:cs="Mangal"/>
          <w:sz w:val="20"/>
          <w:cs/>
        </w:rPr>
        <w:cr/>
      </w:r>
    </w:p>
    <w:p w:rsidR="000A33A5"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चीर-फाड जब तक कि जीवन परिवर्तन या टीकाकरण, ऑपरेशन, चोट के उपचार हेतु आवश्‍यक न हो ।  किसी प्रकार का सौन्‍दर्यात्‍मक उपचार प्‍लास्टिक सर्जरी, जब तक कि चोट के उपचार हेतु आवश्‍यक न हो ।</w:t>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 xml:space="preserve">चश्‍मों और/या कांटेक्‍ट लैंस और/या सुनने वाली मशीन की लागत </w:t>
      </w:r>
    </w:p>
    <w:p w:rsidR="0012784D" w:rsidRPr="00495955" w:rsidRDefault="0012784D" w:rsidP="0012784D">
      <w:pPr>
        <w:pStyle w:val="ListParagraph"/>
        <w:numPr>
          <w:ilvl w:val="0"/>
          <w:numId w:val="3"/>
        </w:numPr>
        <w:rPr>
          <w:rFonts w:ascii="Mangal" w:hAnsi="Mangal" w:cs="Mangal"/>
          <w:sz w:val="20"/>
        </w:rPr>
      </w:pPr>
      <w:r w:rsidRPr="00495955">
        <w:rPr>
          <w:rFonts w:ascii="Mangal" w:hAnsi="Mangal" w:cs="Mangal"/>
          <w:sz w:val="20"/>
          <w:cs/>
        </w:rPr>
        <w:t>स्‍वास्‍थ लाभ, सामान्‍य अशक्‍तता, खराब स्थिति, विश्राम चिकित्‍सा, जन्‍मजात बाह्रय रोग या दोष या असंगति, बांझपन, यौन रोग, जानबूझकर स्‍वयं पहुँचाई गई चोट तथा मा</w:t>
      </w:r>
      <w:r w:rsidR="00752794" w:rsidRPr="00495955">
        <w:rPr>
          <w:rFonts w:ascii="Mangal" w:hAnsi="Mangal" w:cs="Mangal"/>
          <w:sz w:val="20"/>
          <w:cs/>
        </w:rPr>
        <w:t>दक द्रव्‍य/एल्‍कोहल का प्रयोग ।</w:t>
      </w:r>
    </w:p>
    <w:p w:rsidR="003967F2" w:rsidRPr="00495955" w:rsidRDefault="00752794" w:rsidP="0012784D">
      <w:pPr>
        <w:pStyle w:val="ListParagraph"/>
        <w:numPr>
          <w:ilvl w:val="0"/>
          <w:numId w:val="3"/>
        </w:numPr>
        <w:rPr>
          <w:rFonts w:ascii="Mangal" w:hAnsi="Mangal" w:cs="Mangal"/>
          <w:sz w:val="20"/>
        </w:rPr>
      </w:pPr>
      <w:r w:rsidRPr="00495955">
        <w:rPr>
          <w:rFonts w:ascii="Mangal" w:hAnsi="Mangal" w:cs="Mangal"/>
          <w:sz w:val="20"/>
          <w:cs/>
        </w:rPr>
        <w:t xml:space="preserve">मानवीय टी सैल लिम्‍कोट्रोपिक वायरस टापइ ।।। (।। </w:t>
      </w:r>
      <w:r w:rsidRPr="00495955">
        <w:rPr>
          <w:rFonts w:ascii="Mangal" w:hAnsi="Mangal" w:cs="Mangal"/>
          <w:sz w:val="20"/>
        </w:rPr>
        <w:t>TLB-</w:t>
      </w:r>
      <w:r w:rsidRPr="00495955">
        <w:rPr>
          <w:rFonts w:ascii="Mangal" w:hAnsi="Mangal" w:cs="Mangal"/>
          <w:sz w:val="20"/>
          <w:cs/>
        </w:rPr>
        <w:t>।।।) लम</w:t>
      </w:r>
      <w:r w:rsidR="003967F2" w:rsidRPr="00495955">
        <w:rPr>
          <w:rFonts w:ascii="Mangal" w:hAnsi="Mangal" w:cs="Mangal"/>
          <w:sz w:val="20"/>
          <w:cs/>
        </w:rPr>
        <w:t>फाडाइनोपैथी एसोसिएटिड वायरस (एलएवी) या म्‍युटोंड डैरिवाइट या वाइरेशन डेफिशेंसी सेंड्रोंम या किसी प्रकार का सेंड्रोम से सम्‍बद्ध</w:t>
      </w:r>
    </w:p>
    <w:p w:rsidR="003967F2" w:rsidRPr="00495955" w:rsidRDefault="003967F2" w:rsidP="003967F2">
      <w:pPr>
        <w:pStyle w:val="ListParagraph"/>
        <w:rPr>
          <w:rFonts w:ascii="Mangal" w:hAnsi="Mangal" w:cs="Mangal"/>
          <w:sz w:val="20"/>
        </w:rPr>
      </w:pPr>
      <w:r w:rsidRPr="00495955">
        <w:rPr>
          <w:rFonts w:ascii="Mangal" w:hAnsi="Mangal" w:cs="Mangal"/>
          <w:sz w:val="20"/>
          <w:cs/>
        </w:rPr>
        <w:t>कोई उपचार (एमएवी) या एड्स जैसा कोई लक्षण या स्थिति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डायग्‍नोस्टिक, एक्‍सरे या लेबोरेटरी परीक्षण जब तक कि अस्‍पताल में रहने के दौरान चोट के उपचार से सम्‍बद्ध न हो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बाह्रय रोगी या प्राथमिक उपचार या ऐसे खर्चे जो अस्‍पतालीकरण से उत्‍पन्‍न न हो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विटामिन तथा टॉनिक जब तक कि वे चोट के उपचार हेतु देखभाल करने वाले चिकित्‍सक द्वारा निर्धारित न किए जाएं ।</w:t>
      </w:r>
    </w:p>
    <w:p w:rsidR="003967F2" w:rsidRPr="00495955" w:rsidRDefault="003967F2" w:rsidP="003967F2">
      <w:pPr>
        <w:pStyle w:val="ListParagraph"/>
        <w:numPr>
          <w:ilvl w:val="0"/>
          <w:numId w:val="3"/>
        </w:numPr>
        <w:rPr>
          <w:rFonts w:ascii="Mangal" w:hAnsi="Mangal" w:cs="Mangal"/>
          <w:sz w:val="20"/>
        </w:rPr>
      </w:pPr>
      <w:r w:rsidRPr="00495955">
        <w:rPr>
          <w:rFonts w:ascii="Mangal" w:hAnsi="Mangal" w:cs="Mangal"/>
          <w:sz w:val="20"/>
          <w:cs/>
        </w:rPr>
        <w:t>प्राकृतिक चिकित्‍सा, चुम्‍बकीय/योग चिकित्‍या उपचार ।</w:t>
      </w:r>
    </w:p>
    <w:p w:rsidR="0055174A" w:rsidRPr="00495955" w:rsidRDefault="003967F2" w:rsidP="0055174A">
      <w:pPr>
        <w:pStyle w:val="ListParagraph"/>
        <w:numPr>
          <w:ilvl w:val="0"/>
          <w:numId w:val="3"/>
        </w:numPr>
        <w:rPr>
          <w:rFonts w:ascii="Mangal" w:hAnsi="Mangal" w:cs="Mangal"/>
          <w:sz w:val="20"/>
        </w:rPr>
      </w:pPr>
      <w:r w:rsidRPr="00495955">
        <w:rPr>
          <w:rFonts w:ascii="Mangal" w:hAnsi="Mangal" w:cs="Mangal"/>
          <w:sz w:val="20"/>
          <w:cs/>
        </w:rPr>
        <w:t xml:space="preserve">दांतो का उपचार या किसी प्रकार की सर्जरी जब तक कि अस्‍पताल में </w:t>
      </w:r>
      <w:r w:rsidR="0055174A" w:rsidRPr="00495955">
        <w:rPr>
          <w:rFonts w:ascii="Mangal" w:hAnsi="Mangal" w:cs="Mangal"/>
          <w:sz w:val="20"/>
          <w:cs/>
        </w:rPr>
        <w:t>दाखिल करना आवश्‍यक न हो ।</w:t>
      </w:r>
    </w:p>
    <w:p w:rsidR="0055174A" w:rsidRPr="00495955" w:rsidRDefault="0055174A" w:rsidP="0055174A">
      <w:pPr>
        <w:pStyle w:val="ListParagraph"/>
        <w:numPr>
          <w:ilvl w:val="0"/>
          <w:numId w:val="3"/>
        </w:numPr>
        <w:rPr>
          <w:rFonts w:ascii="Mangal" w:hAnsi="Mangal" w:cs="Mangal"/>
          <w:sz w:val="20"/>
        </w:rPr>
      </w:pPr>
      <w:r w:rsidRPr="00495955">
        <w:rPr>
          <w:rFonts w:ascii="Mangal" w:hAnsi="Mangal" w:cs="Mangal"/>
          <w:sz w:val="20"/>
          <w:cs/>
        </w:rPr>
        <w:t>अस्‍पताल दाखिल होने से पूर्व तथा बाद का चिकित्‍सकीय उपचार ।</w:t>
      </w:r>
    </w:p>
    <w:p w:rsidR="0055174A" w:rsidRPr="00495955" w:rsidRDefault="0055174A" w:rsidP="0055174A">
      <w:pPr>
        <w:pStyle w:val="ListParagraph"/>
        <w:numPr>
          <w:ilvl w:val="0"/>
          <w:numId w:val="3"/>
        </w:numPr>
        <w:rPr>
          <w:rFonts w:ascii="Mangal" w:hAnsi="Mangal" w:cs="Mangal"/>
          <w:sz w:val="20"/>
        </w:rPr>
      </w:pPr>
      <w:r w:rsidRPr="00495955">
        <w:rPr>
          <w:rFonts w:ascii="Mangal" w:hAnsi="Mangal" w:cs="Mangal"/>
          <w:sz w:val="20"/>
          <w:cs/>
        </w:rPr>
        <w:t>गर्भावस्‍था, सीजेरियन खण्‍ड सहित शिशु जन्‍म से उत्‍पन्‍न उपचार ।</w:t>
      </w:r>
      <w:r w:rsidRPr="00495955">
        <w:rPr>
          <w:rFonts w:ascii="Mangal" w:hAnsi="Mangal" w:cs="Mangal"/>
          <w:sz w:val="20"/>
          <w:cs/>
        </w:rPr>
        <w:cr/>
      </w:r>
    </w:p>
    <w:p w:rsidR="0055174A" w:rsidRPr="00495955" w:rsidRDefault="0055174A" w:rsidP="00EA0B7C">
      <w:pPr>
        <w:ind w:firstLine="360"/>
        <w:jc w:val="center"/>
        <w:rPr>
          <w:rFonts w:ascii="Mangal" w:hAnsi="Mangal" w:cs="Mangal"/>
          <w:b/>
          <w:bCs/>
          <w:sz w:val="20"/>
          <w:u w:val="single"/>
        </w:rPr>
      </w:pPr>
      <w:r w:rsidRPr="00495955">
        <w:rPr>
          <w:rFonts w:ascii="Mangal" w:hAnsi="Mangal" w:cs="Mangal"/>
          <w:b/>
          <w:bCs/>
          <w:sz w:val="20"/>
          <w:u w:val="single"/>
          <w:cs/>
        </w:rPr>
        <w:lastRenderedPageBreak/>
        <w:t>दावा प्रक्रिया एवं अपेक्षाएं (पॉलिसी के दोनों खण्‍ड-1 एवं खण्‍ड-2 पर लागू)</w:t>
      </w:r>
    </w:p>
    <w:p w:rsidR="00711AC4" w:rsidRPr="00495955" w:rsidRDefault="0055174A" w:rsidP="001E7158">
      <w:pPr>
        <w:pStyle w:val="ListParagraph"/>
        <w:numPr>
          <w:ilvl w:val="0"/>
          <w:numId w:val="4"/>
        </w:numPr>
        <w:jc w:val="both"/>
        <w:rPr>
          <w:rFonts w:ascii="Mangal" w:hAnsi="Mangal" w:cs="Mangal"/>
          <w:sz w:val="20"/>
        </w:rPr>
      </w:pPr>
      <w:r w:rsidRPr="00495955">
        <w:rPr>
          <w:rFonts w:ascii="Mangal" w:hAnsi="Mangal" w:cs="Mangal"/>
          <w:sz w:val="20"/>
          <w:cs/>
        </w:rPr>
        <w:t xml:space="preserve">किसी ऐसी घटना के घटित होने पर जिससे कि किसी के अंतर्गत दावा उत्‍पन्‍न हो सकता है पूर्ण विवरण सहित लिखित सूचना तत्‍काल ही कम्‍पनी के पॉलिसी जारीकर्ता कार्यालय को दी जाए ।  बीमित व्‍यक्ति या उसके प्रतिनिधि द्वारा दावे की शीघ्र सूचना न देने पर यथोचित कारण भी दिया जाए ।  </w:t>
      </w:r>
      <w:r w:rsidR="00711AC4" w:rsidRPr="00495955">
        <w:rPr>
          <w:rFonts w:ascii="Mangal" w:hAnsi="Mangal" w:cs="Mangal"/>
          <w:sz w:val="20"/>
          <w:cs/>
        </w:rPr>
        <w:t>सूचना न देने पर यथोचित कारण भी दिया जाए ।  सूचना में देरी का स्‍पष्‍टीकरण किसी भी स्थिति में दुर्घटनात्‍मक चोट की तिथि से 7 दिनों के भीतर प्रस्‍तुत किया जाए ।</w:t>
      </w:r>
    </w:p>
    <w:p w:rsidR="00711AC4" w:rsidRPr="00495955" w:rsidRDefault="00711AC4" w:rsidP="001E7158">
      <w:pPr>
        <w:pStyle w:val="ListParagraph"/>
        <w:numPr>
          <w:ilvl w:val="0"/>
          <w:numId w:val="4"/>
        </w:numPr>
        <w:jc w:val="both"/>
        <w:rPr>
          <w:rFonts w:ascii="Mangal" w:hAnsi="Mangal" w:cs="Mangal"/>
          <w:sz w:val="20"/>
        </w:rPr>
      </w:pPr>
      <w:r w:rsidRPr="00495955">
        <w:rPr>
          <w:rFonts w:ascii="Mangal" w:hAnsi="Mangal" w:cs="Mangal"/>
          <w:sz w:val="20"/>
          <w:cs/>
        </w:rPr>
        <w:t>बीमित व्‍यक्ति सभी मूल बिल, रसीदें तथा दस्‍तावेजों जिन पर दावा आधारित है, प्राप्‍त करेगा तथा कम्‍पनी को देगा तथा दावे की प्रक्रिया में कम्‍पनी द्वारा वांछित सहायता और/या अतिरिक्‍त जानकारी भी कम्‍पनी को देगा ।</w:t>
      </w:r>
    </w:p>
    <w:p w:rsidR="00EA0B7C" w:rsidRPr="00495955" w:rsidRDefault="00711AC4" w:rsidP="001E7158">
      <w:pPr>
        <w:pStyle w:val="ListParagraph"/>
        <w:numPr>
          <w:ilvl w:val="0"/>
          <w:numId w:val="4"/>
        </w:numPr>
        <w:jc w:val="both"/>
        <w:rPr>
          <w:rFonts w:ascii="Mangal" w:hAnsi="Mangal" w:cs="Mangal"/>
          <w:sz w:val="20"/>
        </w:rPr>
      </w:pPr>
      <w:r w:rsidRPr="00495955">
        <w:rPr>
          <w:rFonts w:ascii="Mangal" w:hAnsi="Mangal" w:cs="Mangal"/>
          <w:sz w:val="20"/>
          <w:cs/>
        </w:rPr>
        <w:t>उन सभी मामलों के संतोषजनक साक्ष्‍य कंपनी को प्रस्‍तुत किये जाने चाहिए जिन पर दावा आधारित है ।  किसी ऐसी कथित चोट,</w:t>
      </w:r>
      <w:r w:rsidR="007323CA" w:rsidRPr="00495955">
        <w:rPr>
          <w:rFonts w:ascii="Mangal" w:hAnsi="Mangal" w:cs="Mangal"/>
          <w:sz w:val="20"/>
        </w:rPr>
        <w:t xml:space="preserve"> </w:t>
      </w:r>
      <w:r w:rsidR="007323CA" w:rsidRPr="00495955">
        <w:rPr>
          <w:rFonts w:ascii="Mangal" w:hAnsi="Mangal" w:cs="Mangal"/>
          <w:sz w:val="20"/>
          <w:cs/>
        </w:rPr>
        <w:t xml:space="preserve"> जिसमें अस्‍पताल में दाखिल होने की आवश्‍यकता है, के मामले में जब भी आवश्‍यक हो कंपनी की ओर से किसी मेडिकल चिकित्‍सक या किसी अन्‍य प्राधिकृत अधिकारी को बीमित व्‍यक्ति </w:t>
      </w:r>
      <w:r w:rsidR="00EA0B7C" w:rsidRPr="00495955">
        <w:rPr>
          <w:rFonts w:ascii="Mangal" w:hAnsi="Mangal" w:cs="Mangal"/>
          <w:sz w:val="20"/>
          <w:cs/>
        </w:rPr>
        <w:t>की जांच के लिए कहा जा सकता है ।</w:t>
      </w:r>
    </w:p>
    <w:p w:rsidR="007323CA" w:rsidRPr="00495955" w:rsidRDefault="007323CA" w:rsidP="001E7158">
      <w:pPr>
        <w:pStyle w:val="ListParagraph"/>
        <w:numPr>
          <w:ilvl w:val="0"/>
          <w:numId w:val="4"/>
        </w:numPr>
        <w:jc w:val="both"/>
        <w:rPr>
          <w:rFonts w:ascii="Mangal" w:hAnsi="Mangal" w:cs="Mangal"/>
          <w:sz w:val="20"/>
        </w:rPr>
      </w:pPr>
      <w:r w:rsidRPr="00495955">
        <w:rPr>
          <w:rFonts w:ascii="Mangal" w:hAnsi="Mangal" w:cs="Mangal"/>
          <w:sz w:val="20"/>
          <w:cs/>
        </w:rPr>
        <w:t>अस्‍पताल से डिस्‍चार्ज मिलने के 14 दिनों के भीतर अस्‍पताल की रसीदों, बिलों, केश मीमों, एफ.आई.आर. यदि कोई हो दावा फार्म में सूचीबद्ध कागजातों सहित अन्तिम दावा कंपनी के पालिसी जारीकर्ता कार्यालय</w:t>
      </w:r>
      <w:r w:rsidR="00044ABA" w:rsidRPr="00495955">
        <w:rPr>
          <w:rFonts w:ascii="Mangal" w:hAnsi="Mangal" w:cs="Mangal"/>
          <w:sz w:val="20"/>
          <w:cs/>
        </w:rPr>
        <w:t xml:space="preserve"> को प्रस्‍तुत किया जाना चाहिए ।</w:t>
      </w:r>
    </w:p>
    <w:p w:rsidR="00F62FFA" w:rsidRPr="00495955" w:rsidRDefault="00044ABA" w:rsidP="007323CA">
      <w:pPr>
        <w:ind w:left="360"/>
        <w:rPr>
          <w:rFonts w:ascii="Mangal" w:hAnsi="Mangal" w:cs="Mangal"/>
          <w:b/>
          <w:bCs/>
          <w:sz w:val="20"/>
        </w:rPr>
      </w:pPr>
      <w:r w:rsidRPr="00495955">
        <w:rPr>
          <w:rFonts w:ascii="Mangal" w:hAnsi="Mangal" w:cs="Mangal"/>
          <w:b/>
          <w:bCs/>
          <w:sz w:val="20"/>
          <w:cs/>
        </w:rPr>
        <w:t xml:space="preserve">   </w:t>
      </w:r>
      <w:r w:rsidR="00F62FFA" w:rsidRPr="00495955">
        <w:rPr>
          <w:rFonts w:ascii="Mangal" w:hAnsi="Mangal" w:cs="Mangal"/>
          <w:b/>
          <w:bCs/>
          <w:sz w:val="20"/>
          <w:cs/>
        </w:rPr>
        <w:t xml:space="preserve">सामान्‍य शर्तें (पॉलिसी के खंड 1 और खंड 2 पर लागू) </w:t>
      </w:r>
    </w:p>
    <w:p w:rsidR="00711AC4" w:rsidRPr="00495955" w:rsidRDefault="00F62FFA" w:rsidP="00F62FFA">
      <w:pPr>
        <w:pStyle w:val="ListParagraph"/>
        <w:numPr>
          <w:ilvl w:val="0"/>
          <w:numId w:val="5"/>
        </w:numPr>
        <w:rPr>
          <w:rFonts w:ascii="Mangal" w:hAnsi="Mangal" w:cs="Mangal"/>
          <w:sz w:val="20"/>
        </w:rPr>
      </w:pPr>
      <w:r w:rsidRPr="00495955">
        <w:rPr>
          <w:rFonts w:ascii="Mangal" w:hAnsi="Mangal" w:cs="Mangal"/>
          <w:sz w:val="20"/>
          <w:cs/>
        </w:rPr>
        <w:t xml:space="preserve">इस पॉलिसी के अंतर्गत कोई भी नोटिस अथवा सूचना कंपनी के पॉलिसी कार्यालय के पते पर लिखित रुप से भेजी जाए ।  किसी ऐसी दुर्घटना से उत्‍पन्‍न दावे की स्थिति में जिसमें कोई अन्‍य व्‍यक्ति या सम्‍पत्ति जो बीमित से संबंधित न हो शामिल हो तो तुरन्‍त नजदीकी पुलिस स्‍टेशन में शिकायत दर्ज की जाए जब तक कि यह किन्‍हीं व्‍यवहारिक कारणों से बीमित के नियंत्रण से बाहर हो तो उस स्थिति में पुलिस स्‍टेशन को यथाशीघ्र एक रिपोर्ट भेजी </w:t>
      </w:r>
      <w:r w:rsidR="00184D8B" w:rsidRPr="00495955">
        <w:rPr>
          <w:rFonts w:ascii="Mangal" w:hAnsi="Mangal" w:cs="Mangal"/>
          <w:sz w:val="20"/>
          <w:cs/>
        </w:rPr>
        <w:t xml:space="preserve">जाए तथा उपयुक्‍त समय के अन्‍दर दुर्घटना की परिस्थितियों का वर्णन करते हुए व दुर्घटना रिपोर्ट पर शीघ्र कार्रवाई न करने की स्थिति </w:t>
      </w:r>
      <w:r w:rsidR="00044ABA" w:rsidRPr="00495955">
        <w:rPr>
          <w:rFonts w:ascii="Mangal" w:hAnsi="Mangal" w:cs="Mangal"/>
          <w:sz w:val="20"/>
          <w:cs/>
        </w:rPr>
        <w:t>संबंधी रिपोर्ट भेजी जाए ।</w:t>
      </w:r>
    </w:p>
    <w:p w:rsidR="00184D8B" w:rsidRPr="00495955" w:rsidRDefault="00184D8B" w:rsidP="00F62FFA">
      <w:pPr>
        <w:pStyle w:val="ListParagraph"/>
        <w:numPr>
          <w:ilvl w:val="0"/>
          <w:numId w:val="5"/>
        </w:numPr>
        <w:rPr>
          <w:rFonts w:ascii="Mangal" w:hAnsi="Mangal" w:cs="Mangal"/>
          <w:sz w:val="20"/>
        </w:rPr>
      </w:pPr>
      <w:r w:rsidRPr="00495955">
        <w:rPr>
          <w:rFonts w:ascii="Mangal" w:hAnsi="Mangal" w:cs="Mangal"/>
          <w:sz w:val="20"/>
          <w:cs/>
        </w:rPr>
        <w:t>बीमित/बीमित व्‍यक्ति इस पॉलिसी के अंतर्गत दावों को न्‍यूनतम करने के उदेश्‍य से चोट को बढने व रोकने के लिए सभी उचित स</w:t>
      </w:r>
      <w:r w:rsidR="00044ABA" w:rsidRPr="00495955">
        <w:rPr>
          <w:rFonts w:ascii="Mangal" w:hAnsi="Mangal" w:cs="Mangal"/>
          <w:sz w:val="20"/>
          <w:cs/>
        </w:rPr>
        <w:t>ुरक्षात्‍मक उपाय करेगा/करेंगे ।</w:t>
      </w:r>
    </w:p>
    <w:p w:rsidR="00044ABA" w:rsidRPr="00495955" w:rsidRDefault="00184D8B" w:rsidP="00F62FFA">
      <w:pPr>
        <w:pStyle w:val="ListParagraph"/>
        <w:numPr>
          <w:ilvl w:val="0"/>
          <w:numId w:val="5"/>
        </w:numPr>
        <w:rPr>
          <w:rFonts w:ascii="Mangal" w:hAnsi="Mangal" w:cs="Mangal"/>
          <w:sz w:val="20"/>
        </w:rPr>
      </w:pPr>
      <w:r w:rsidRPr="00495955">
        <w:rPr>
          <w:rFonts w:ascii="Mangal" w:hAnsi="Mangal" w:cs="Mangal"/>
          <w:sz w:val="20"/>
          <w:cs/>
        </w:rPr>
        <w:t>किसी महत्‍वपूर्ण तथ्‍य की गलत बयानी, गलत प्रस्‍तुति या उसको छिपाने के मामलें में यह पॉलिसी अमान्‍य होगी तथा कंपनी को बीमित द्वारा अदा किय</w:t>
      </w:r>
      <w:r w:rsidR="00044ABA" w:rsidRPr="00495955">
        <w:rPr>
          <w:rFonts w:ascii="Mangal" w:hAnsi="Mangal" w:cs="Mangal"/>
          <w:sz w:val="20"/>
          <w:cs/>
        </w:rPr>
        <w:t>ा गया प्रीमियम जब्‍त कर लिया जाएगा ।</w:t>
      </w:r>
    </w:p>
    <w:p w:rsidR="00044ABA" w:rsidRPr="00495955" w:rsidRDefault="00044ABA" w:rsidP="001E7158">
      <w:pPr>
        <w:pStyle w:val="ListParagraph"/>
        <w:numPr>
          <w:ilvl w:val="0"/>
          <w:numId w:val="5"/>
        </w:numPr>
        <w:jc w:val="both"/>
        <w:rPr>
          <w:rFonts w:ascii="Mangal" w:hAnsi="Mangal" w:cs="Mangal"/>
          <w:sz w:val="20"/>
        </w:rPr>
      </w:pPr>
      <w:r w:rsidRPr="00495955">
        <w:rPr>
          <w:rFonts w:ascii="Mangal" w:hAnsi="Mangal" w:cs="Mangal"/>
          <w:sz w:val="20"/>
          <w:cs/>
        </w:rPr>
        <w:t>बीमित/बीमित व्‍यक्ति कंपनी को दी गई सूचना में किसी भी महत्‍वपूर्ण तथ्‍य संबंधी वस्‍तुगत परिवर्तन की सूचना यदि तो, युक्‍तसंगत समय में यथाशीघ्र कंपनी को सूचित की जाए, उदाहरणत: पते में परिवर्तन आदि ।</w:t>
      </w:r>
    </w:p>
    <w:p w:rsidR="007218CC" w:rsidRPr="00495955" w:rsidRDefault="00044ABA" w:rsidP="001E7158">
      <w:pPr>
        <w:pStyle w:val="ListParagraph"/>
        <w:numPr>
          <w:ilvl w:val="0"/>
          <w:numId w:val="5"/>
        </w:numPr>
        <w:jc w:val="both"/>
        <w:rPr>
          <w:rFonts w:ascii="Mangal" w:hAnsi="Mangal" w:cs="Mangal"/>
          <w:sz w:val="20"/>
        </w:rPr>
      </w:pPr>
      <w:r w:rsidRPr="00495955">
        <w:rPr>
          <w:rFonts w:ascii="Mangal" w:hAnsi="Mangal" w:cs="Mangal"/>
          <w:sz w:val="20"/>
          <w:cs/>
        </w:rPr>
        <w:lastRenderedPageBreak/>
        <w:t xml:space="preserve">इस पॉलिसी के अंतर्गत प्रीमियम रुप से अदा किया जाए ।  प्रीमियम की कोई रसीद तब तक मान्‍य नहीं होगी जब तक कि कंपनी के मानक फार्म पर विधिवत रुप से प्राधिकृत अधिकारी के हस्‍ताक्षर न हों ।  बीमित द्वारा प्रीमियम की विधिवत अदायगी पॉलिसी के निबंधनों, </w:t>
      </w:r>
      <w:r w:rsidR="007218CC" w:rsidRPr="00495955">
        <w:rPr>
          <w:rFonts w:ascii="Mangal" w:hAnsi="Mangal" w:cs="Mangal"/>
          <w:sz w:val="20"/>
          <w:cs/>
        </w:rPr>
        <w:t>प्रावधानों,</w:t>
      </w:r>
      <w:r w:rsidRPr="00495955">
        <w:rPr>
          <w:rFonts w:ascii="Mangal" w:hAnsi="Mangal" w:cs="Mangal"/>
          <w:sz w:val="20"/>
          <w:cs/>
        </w:rPr>
        <w:t xml:space="preserve">शर्तों </w:t>
      </w:r>
      <w:r w:rsidR="007218CC" w:rsidRPr="00495955">
        <w:rPr>
          <w:rFonts w:ascii="Mangal" w:hAnsi="Mangal" w:cs="Mangal"/>
          <w:sz w:val="20"/>
          <w:cs/>
        </w:rPr>
        <w:t>तथा पृष्‍ठांकनों का अनुपालन किया जाए जहां तक कि इस पॉलिसी के अंतर्गत कंपनी की कोई भी देयता से पूर्व शर्त होगी कि बीमित द्वारा इनसे संबंधित का अनुपालन किया गया हो ।  पॉलिसी के किसी भी निबंधनों, प्रावधानों, शर्तों तथा इस पॉलिसी के पृष्‍ठांकन के अंतर्गत छूट विधिमान्‍य नहीं होगी जब तक कि कंपनी के प्राधिकृत अधिकारी द्वारा लिखित तथा हस्‍ताक्षरित रुप में न दी गर्इ हो ।</w:t>
      </w:r>
    </w:p>
    <w:p w:rsidR="003D4793" w:rsidRPr="00495955" w:rsidRDefault="007218CC" w:rsidP="001E7158">
      <w:pPr>
        <w:pStyle w:val="ListParagraph"/>
        <w:numPr>
          <w:ilvl w:val="0"/>
          <w:numId w:val="5"/>
        </w:numPr>
        <w:jc w:val="both"/>
        <w:rPr>
          <w:rFonts w:ascii="Mangal" w:hAnsi="Mangal" w:cs="Mangal"/>
          <w:sz w:val="20"/>
        </w:rPr>
      </w:pPr>
      <w:r w:rsidRPr="00495955">
        <w:rPr>
          <w:rFonts w:ascii="Mangal" w:hAnsi="Mangal" w:cs="Mangal"/>
          <w:sz w:val="20"/>
          <w:cs/>
        </w:rPr>
        <w:t xml:space="preserve">इस पॉलिसी के अंतर्गत कंपनी की किसी भी ऐसे दावे के भुगतान के लिए देयता नहीं होगी जो किसी भी धोखाधडी या किसी धोखाधडी के तरीके या साधन से ज्ञापित किया गया हो चाहे वह बीमित </w:t>
      </w:r>
      <w:r w:rsidR="003D4793" w:rsidRPr="00495955">
        <w:rPr>
          <w:rFonts w:ascii="Mangal" w:hAnsi="Mangal" w:cs="Mangal"/>
          <w:sz w:val="20"/>
          <w:cs/>
        </w:rPr>
        <w:t>व्‍यक्ति द्वारा या उसके पक्ष में किसी दूसरे व्‍यक्ति द्वारा किया गया हो ।</w:t>
      </w:r>
    </w:p>
    <w:p w:rsidR="003D4793" w:rsidRPr="00495955" w:rsidRDefault="003D4793" w:rsidP="001E7158">
      <w:pPr>
        <w:pStyle w:val="ListParagraph"/>
        <w:numPr>
          <w:ilvl w:val="0"/>
          <w:numId w:val="5"/>
        </w:numPr>
        <w:jc w:val="both"/>
        <w:rPr>
          <w:rFonts w:ascii="Mangal" w:hAnsi="Mangal" w:cs="Mangal"/>
          <w:sz w:val="20"/>
        </w:rPr>
      </w:pPr>
      <w:r w:rsidRPr="00495955">
        <w:rPr>
          <w:rFonts w:ascii="Mangal" w:hAnsi="Mangal" w:cs="Mangal"/>
          <w:sz w:val="20"/>
          <w:cs/>
        </w:rPr>
        <w:t>यदि किसी समय इस पॉलिसी के अंतर्गत कोई दावा उत्‍पन्‍न होता है और उस समय बीमित या उसके पक्ष</w:t>
      </w:r>
    </w:p>
    <w:p w:rsidR="003D4793" w:rsidRPr="00495955" w:rsidRDefault="003D4793" w:rsidP="001E7158">
      <w:pPr>
        <w:pStyle w:val="ListParagraph"/>
        <w:jc w:val="both"/>
        <w:rPr>
          <w:rFonts w:ascii="Mangal" w:hAnsi="Mangal" w:cs="Mangal"/>
          <w:sz w:val="20"/>
        </w:rPr>
      </w:pPr>
      <w:r w:rsidRPr="00495955">
        <w:rPr>
          <w:rFonts w:ascii="Mangal" w:hAnsi="Mangal" w:cs="Mangal"/>
          <w:sz w:val="20"/>
          <w:cs/>
        </w:rPr>
        <w:t>में अन्‍य कोई बीमा योजना भी उसे उपलब्‍ध है, वह प्रभावी है तो उस स्थिति में इस पॉलिसी के खंड 2 के अंतर्गत ऐसे सभी खर्चों के प्रति कंपनी अपने यथा इर अनुपात से अधिक भुगतान करने के लिए देय नहीं होगी ।</w:t>
      </w:r>
    </w:p>
    <w:p w:rsidR="00923626" w:rsidRPr="00495955" w:rsidRDefault="003D4793" w:rsidP="001E7158">
      <w:pPr>
        <w:pStyle w:val="ListParagraph"/>
        <w:numPr>
          <w:ilvl w:val="0"/>
          <w:numId w:val="5"/>
        </w:numPr>
        <w:jc w:val="both"/>
        <w:rPr>
          <w:rFonts w:ascii="Mangal" w:hAnsi="Mangal" w:cs="Mangal"/>
          <w:sz w:val="20"/>
          <w:cs/>
        </w:rPr>
      </w:pPr>
      <w:r w:rsidRPr="00495955">
        <w:rPr>
          <w:rFonts w:ascii="Mangal" w:hAnsi="Mangal" w:cs="Mangal"/>
          <w:sz w:val="20"/>
          <w:cs/>
        </w:rPr>
        <w:t>कंपनी और बीमाधारक की आपसी सहमति से पॉलिसी का नवीकरण किया जा सकता है ।  तथापि इसके नवीकरण किये जाने की सूचना देने के लिए कंपनी बाध्‍य नहीं होगी और कंपनी किसी भी समय बीमित को पंजीकृत डाक द्वारा बीमित के अन्तिम पते पर 30 दिन का नोटिस भेज कर इस पॉलिसी को निरस्‍त कर सकती है और ऐसी स्थि‍‍ति में कंपनी बीमा की असमाप्‍त अवधि का यथा-अनुपात प्रीमियम बीमित को वापस करेगी ।  तथापि कंपनी पॉलिसी के निरस्‍तीकरण की तारीख से पहले किसी भी देयता के प्रति प्रतिबद्ध होगी ।  बीमाधारक किसी भी समय पॉलिसी को निरस्‍त कर सकता है, उस स्थिति में कंपनी केवल लघु अवधि दर (सा</w:t>
      </w:r>
      <w:r w:rsidR="00923626" w:rsidRPr="00495955">
        <w:rPr>
          <w:rFonts w:ascii="Mangal" w:hAnsi="Mangal" w:cs="Mangal"/>
          <w:sz w:val="20"/>
          <w:cs/>
        </w:rPr>
        <w:t>रिणी नीचे दी गई है) के अनुसार ही प्रीमियम वापस करने की अनुमति देगी बशर्ते कि निरस्‍त करने की तारीख तक कोई दावा न किया गया हो ।  प्रत्‍येक पॉलिसी अवधि की समाप्ति पर कवर की समीक्षा करने का अधिकार रखती है ।</w:t>
      </w:r>
      <w:r w:rsidR="00923626" w:rsidRPr="00495955">
        <w:rPr>
          <w:rFonts w:ascii="Mangal" w:hAnsi="Mangal" w:cs="Mangal"/>
          <w:sz w:val="20"/>
          <w:cs/>
        </w:rPr>
        <w:cr/>
      </w:r>
    </w:p>
    <w:tbl>
      <w:tblPr>
        <w:tblStyle w:val="TableGrid"/>
        <w:tblW w:w="0" w:type="auto"/>
        <w:tblInd w:w="720" w:type="dxa"/>
        <w:tblLook w:val="04A0"/>
      </w:tblPr>
      <w:tblGrid>
        <w:gridCol w:w="3940"/>
        <w:gridCol w:w="4009"/>
      </w:tblGrid>
      <w:tr w:rsidR="00923626" w:rsidRPr="00495955" w:rsidTr="00923626">
        <w:tc>
          <w:tcPr>
            <w:tcW w:w="4788" w:type="dxa"/>
          </w:tcPr>
          <w:p w:rsidR="00923626" w:rsidRPr="00495955" w:rsidRDefault="00C9598F" w:rsidP="00923626">
            <w:pPr>
              <w:rPr>
                <w:rFonts w:ascii="Mangal" w:hAnsi="Mangal" w:cs="Mangal"/>
                <w:sz w:val="20"/>
              </w:rPr>
            </w:pPr>
            <w:r w:rsidRPr="00495955">
              <w:rPr>
                <w:rFonts w:ascii="Mangal" w:hAnsi="Mangal" w:cs="Mangal"/>
                <w:sz w:val="20"/>
                <w:cs/>
              </w:rPr>
              <w:t xml:space="preserve">        </w:t>
            </w:r>
            <w:r w:rsidRPr="00495955">
              <w:rPr>
                <w:rFonts w:ascii="Mangal" w:hAnsi="Mangal" w:cs="Mangal"/>
                <w:sz w:val="20"/>
              </w:rPr>
              <w:t xml:space="preserve"> </w:t>
            </w:r>
            <w:r w:rsidR="00923626" w:rsidRPr="00495955">
              <w:rPr>
                <w:rFonts w:ascii="Mangal" w:hAnsi="Mangal" w:cs="Mangal"/>
                <w:sz w:val="20"/>
                <w:cs/>
              </w:rPr>
              <w:t xml:space="preserve">जोखिम की अवधि </w:t>
            </w:r>
          </w:p>
        </w:tc>
        <w:tc>
          <w:tcPr>
            <w:tcW w:w="4788" w:type="dxa"/>
          </w:tcPr>
          <w:p w:rsidR="00923626" w:rsidRPr="00495955" w:rsidRDefault="00C9598F" w:rsidP="00923626">
            <w:pPr>
              <w:ind w:left="360"/>
              <w:rPr>
                <w:rFonts w:ascii="Mangal" w:hAnsi="Mangal" w:cs="Mangal"/>
                <w:sz w:val="20"/>
              </w:rPr>
            </w:pPr>
            <w:r w:rsidRPr="00495955">
              <w:rPr>
                <w:rFonts w:ascii="Mangal" w:hAnsi="Mangal" w:cs="Mangal"/>
                <w:sz w:val="20"/>
                <w:cs/>
              </w:rPr>
              <w:t xml:space="preserve">     </w:t>
            </w:r>
            <w:r w:rsidRPr="00495955">
              <w:rPr>
                <w:rFonts w:ascii="Mangal" w:hAnsi="Mangal" w:cs="Mangal"/>
                <w:sz w:val="20"/>
              </w:rPr>
              <w:t xml:space="preserve"> </w:t>
            </w:r>
            <w:r w:rsidRPr="00495955">
              <w:rPr>
                <w:rFonts w:ascii="Mangal" w:hAnsi="Mangal" w:cs="Mangal"/>
                <w:sz w:val="20"/>
                <w:cs/>
              </w:rPr>
              <w:t xml:space="preserve"> </w:t>
            </w:r>
            <w:r w:rsidRPr="00495955">
              <w:rPr>
                <w:rFonts w:ascii="Mangal" w:hAnsi="Mangal" w:cs="Mangal"/>
                <w:sz w:val="20"/>
              </w:rPr>
              <w:t xml:space="preserve"> </w:t>
            </w:r>
            <w:r w:rsidR="00923626" w:rsidRPr="00495955">
              <w:rPr>
                <w:rFonts w:ascii="Mangal" w:hAnsi="Mangal" w:cs="Mangal"/>
                <w:sz w:val="20"/>
                <w:cs/>
              </w:rPr>
              <w:t>प्रीमियम की दर</w:t>
            </w:r>
          </w:p>
        </w:tc>
      </w:tr>
      <w:tr w:rsidR="00923626" w:rsidRPr="00495955" w:rsidTr="00923626">
        <w:tc>
          <w:tcPr>
            <w:tcW w:w="4788" w:type="dxa"/>
          </w:tcPr>
          <w:p w:rsidR="00923626" w:rsidRPr="00495955" w:rsidRDefault="00C9598F" w:rsidP="00923626">
            <w:pPr>
              <w:ind w:left="360"/>
              <w:rPr>
                <w:rFonts w:ascii="Mangal" w:hAnsi="Mangal" w:cs="Mangal"/>
                <w:sz w:val="20"/>
              </w:rPr>
            </w:pPr>
            <w:r w:rsidRPr="00495955">
              <w:rPr>
                <w:rFonts w:ascii="Mangal" w:hAnsi="Mangal" w:cs="Mangal"/>
                <w:sz w:val="20"/>
                <w:cs/>
              </w:rPr>
              <w:t xml:space="preserve">       </w:t>
            </w:r>
            <w:r w:rsidR="00923626" w:rsidRPr="00495955">
              <w:rPr>
                <w:rFonts w:ascii="Mangal" w:hAnsi="Mangal" w:cs="Mangal"/>
                <w:sz w:val="20"/>
                <w:cs/>
              </w:rPr>
              <w:t xml:space="preserve">1  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¼</w:t>
            </w:r>
            <w:r w:rsidRPr="00495955">
              <w:rPr>
                <w:rFonts w:ascii="Mangal" w:hAnsi="Mangal" w:cs="Mangal"/>
                <w:sz w:val="20"/>
                <w:cs/>
              </w:rPr>
              <w:t xml:space="preserve"> भाग </w:t>
            </w:r>
          </w:p>
        </w:tc>
      </w:tr>
      <w:tr w:rsidR="00923626" w:rsidRPr="00495955" w:rsidTr="00923626">
        <w:tc>
          <w:tcPr>
            <w:tcW w:w="4788" w:type="dxa"/>
          </w:tcPr>
          <w:p w:rsidR="00923626" w:rsidRPr="00495955" w:rsidRDefault="00C9598F" w:rsidP="00755DB4">
            <w:pPr>
              <w:ind w:left="360"/>
              <w:rPr>
                <w:rFonts w:ascii="Mangal" w:hAnsi="Mangal" w:cs="Mangal"/>
                <w:sz w:val="20"/>
              </w:rPr>
            </w:pPr>
            <w:r w:rsidRPr="00495955">
              <w:rPr>
                <w:rFonts w:ascii="Mangal" w:hAnsi="Mangal" w:cs="Mangal"/>
                <w:sz w:val="20"/>
                <w:cs/>
              </w:rPr>
              <w:t xml:space="preserve">      </w:t>
            </w:r>
            <w:r w:rsidR="00755DB4" w:rsidRPr="00495955">
              <w:rPr>
                <w:rFonts w:ascii="Mangal" w:hAnsi="Mangal" w:cs="Mangal"/>
                <w:sz w:val="20"/>
                <w:cs/>
              </w:rPr>
              <w:t xml:space="preserve"> 3  </w:t>
            </w:r>
            <w:r w:rsidR="00923626" w:rsidRPr="00495955">
              <w:rPr>
                <w:rFonts w:ascii="Mangal" w:hAnsi="Mangal" w:cs="Mangal"/>
                <w:sz w:val="20"/>
                <w:cs/>
              </w:rPr>
              <w:t xml:space="preserve">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½</w:t>
            </w:r>
            <w:r w:rsidRPr="00495955">
              <w:rPr>
                <w:rFonts w:ascii="Mangal" w:hAnsi="Mangal" w:cs="Mangal"/>
                <w:sz w:val="20"/>
                <w:cs/>
              </w:rPr>
              <w:t xml:space="preserve"> भाग</w:t>
            </w:r>
          </w:p>
        </w:tc>
      </w:tr>
      <w:tr w:rsidR="00923626" w:rsidRPr="00495955" w:rsidTr="00923626">
        <w:tc>
          <w:tcPr>
            <w:tcW w:w="4788" w:type="dxa"/>
          </w:tcPr>
          <w:p w:rsidR="00923626" w:rsidRPr="00495955" w:rsidRDefault="00755DB4" w:rsidP="00755DB4">
            <w:pPr>
              <w:tabs>
                <w:tab w:val="left" w:pos="893"/>
              </w:tabs>
              <w:ind w:left="405"/>
              <w:rPr>
                <w:rFonts w:ascii="Mangal" w:hAnsi="Mangal" w:cs="Mangal"/>
                <w:sz w:val="20"/>
              </w:rPr>
            </w:pPr>
            <w:r w:rsidRPr="00495955">
              <w:rPr>
                <w:rFonts w:ascii="Mangal" w:hAnsi="Mangal" w:cs="Mangal"/>
                <w:sz w:val="20"/>
                <w:cs/>
              </w:rPr>
              <w:t xml:space="preserve">   </w:t>
            </w:r>
            <w:r w:rsidR="00923626" w:rsidRPr="00495955">
              <w:rPr>
                <w:rFonts w:ascii="Mangal" w:hAnsi="Mangal" w:cs="Mangal"/>
                <w:sz w:val="20"/>
                <w:cs/>
              </w:rPr>
              <w:t xml:space="preserve"> </w:t>
            </w:r>
            <w:r w:rsidRPr="00495955">
              <w:rPr>
                <w:rFonts w:ascii="Mangal" w:hAnsi="Mangal" w:cs="Mangal"/>
                <w:sz w:val="20"/>
                <w:cs/>
              </w:rPr>
              <w:t xml:space="preserve">   6  </w:t>
            </w:r>
            <w:r w:rsidR="00923626" w:rsidRPr="00495955">
              <w:rPr>
                <w:rFonts w:ascii="Mangal" w:hAnsi="Mangal" w:cs="Mangal"/>
                <w:sz w:val="20"/>
                <w:cs/>
              </w:rPr>
              <w:t xml:space="preserve">माह तक </w:t>
            </w:r>
          </w:p>
        </w:tc>
        <w:tc>
          <w:tcPr>
            <w:tcW w:w="4788" w:type="dxa"/>
          </w:tcPr>
          <w:p w:rsidR="00923626" w:rsidRPr="00495955" w:rsidRDefault="00923626" w:rsidP="00923626">
            <w:pPr>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वार्षिक दर का </w:t>
            </w:r>
            <w:r w:rsidRPr="00495955">
              <w:rPr>
                <w:rFonts w:ascii="Mangal" w:hAnsi="Mangal" w:cs="Mangal"/>
                <w:sz w:val="20"/>
              </w:rPr>
              <w:t>¾</w:t>
            </w:r>
            <w:r w:rsidRPr="00495955">
              <w:rPr>
                <w:rFonts w:ascii="Mangal" w:hAnsi="Mangal" w:cs="Mangal"/>
                <w:sz w:val="20"/>
                <w:cs/>
              </w:rPr>
              <w:t xml:space="preserve"> भाग</w:t>
            </w:r>
          </w:p>
        </w:tc>
      </w:tr>
      <w:tr w:rsidR="00923626" w:rsidRPr="00495955" w:rsidTr="00923626">
        <w:tc>
          <w:tcPr>
            <w:tcW w:w="4788" w:type="dxa"/>
          </w:tcPr>
          <w:p w:rsidR="00923626" w:rsidRPr="00495955" w:rsidRDefault="00755DB4" w:rsidP="00755DB4">
            <w:pPr>
              <w:rPr>
                <w:rFonts w:ascii="Mangal" w:hAnsi="Mangal" w:cs="Mangal"/>
                <w:sz w:val="20"/>
              </w:rPr>
            </w:pPr>
            <w:r w:rsidRPr="00495955">
              <w:rPr>
                <w:rFonts w:ascii="Mangal" w:hAnsi="Mangal" w:cs="Mangal"/>
                <w:sz w:val="20"/>
                <w:cs/>
              </w:rPr>
              <w:t xml:space="preserve">           6</w:t>
            </w:r>
            <w:r w:rsidR="00923626" w:rsidRPr="00495955">
              <w:rPr>
                <w:rFonts w:ascii="Mangal" w:hAnsi="Mangal" w:cs="Mangal"/>
                <w:sz w:val="20"/>
                <w:cs/>
              </w:rPr>
              <w:t xml:space="preserve"> माह से अधिक </w:t>
            </w:r>
          </w:p>
        </w:tc>
        <w:tc>
          <w:tcPr>
            <w:tcW w:w="4788" w:type="dxa"/>
          </w:tcPr>
          <w:p w:rsidR="00923626" w:rsidRPr="00495955" w:rsidRDefault="00923626" w:rsidP="00923626">
            <w:pPr>
              <w:ind w:left="405"/>
              <w:rPr>
                <w:rFonts w:ascii="Mangal" w:hAnsi="Mangal" w:cs="Mangal"/>
                <w:sz w:val="20"/>
              </w:rPr>
            </w:pPr>
            <w:r w:rsidRPr="00495955">
              <w:rPr>
                <w:rFonts w:ascii="Mangal" w:hAnsi="Mangal" w:cs="Mangal"/>
                <w:sz w:val="20"/>
                <w:cs/>
              </w:rPr>
              <w:t xml:space="preserve">  </w:t>
            </w:r>
            <w:r w:rsidR="00C9598F" w:rsidRPr="00495955">
              <w:rPr>
                <w:rFonts w:ascii="Mangal" w:hAnsi="Mangal" w:cs="Mangal"/>
                <w:sz w:val="20"/>
              </w:rPr>
              <w:t xml:space="preserve">      </w:t>
            </w:r>
            <w:r w:rsidRPr="00495955">
              <w:rPr>
                <w:rFonts w:ascii="Mangal" w:hAnsi="Mangal" w:cs="Mangal"/>
                <w:sz w:val="20"/>
                <w:cs/>
              </w:rPr>
              <w:t xml:space="preserve">पूरी वार्षिक दर </w:t>
            </w:r>
          </w:p>
        </w:tc>
      </w:tr>
    </w:tbl>
    <w:p w:rsidR="00755DB4" w:rsidRPr="00495955" w:rsidRDefault="00755DB4" w:rsidP="00755DB4">
      <w:pPr>
        <w:rPr>
          <w:rFonts w:ascii="Mangal" w:hAnsi="Mangal" w:cs="Mangal"/>
          <w:sz w:val="20"/>
        </w:rPr>
      </w:pPr>
    </w:p>
    <w:p w:rsidR="008566F6" w:rsidRPr="00495955" w:rsidRDefault="00755DB4" w:rsidP="001E7158">
      <w:pPr>
        <w:jc w:val="both"/>
        <w:rPr>
          <w:rFonts w:ascii="Mangal" w:hAnsi="Mangal" w:cs="Mangal"/>
          <w:sz w:val="20"/>
        </w:rPr>
      </w:pPr>
      <w:r w:rsidRPr="00495955">
        <w:rPr>
          <w:rFonts w:ascii="Mangal" w:hAnsi="Mangal" w:cs="Mangal"/>
          <w:sz w:val="20"/>
          <w:cs/>
        </w:rPr>
        <w:t>नोट करें : पॉलिसी के निरस्‍त करने पर सर्विस टैक्‍स को वापस नहीं किया जाएगा ।</w:t>
      </w:r>
      <w:r w:rsidRPr="00495955">
        <w:rPr>
          <w:rFonts w:ascii="Mangal" w:hAnsi="Mangal" w:cs="Mangal"/>
          <w:sz w:val="20"/>
          <w:cs/>
        </w:rPr>
        <w:cr/>
        <w:t xml:space="preserve">9. यदि इस पॉलिसी के अधीन बीमित को दी जाने वाली राशि के विषय में कोई मतभेद (देयता अन्‍यथा </w:t>
      </w:r>
      <w:r w:rsidRPr="00495955">
        <w:rPr>
          <w:rFonts w:ascii="Mangal" w:hAnsi="Mangal" w:cs="Mangal"/>
          <w:sz w:val="20"/>
          <w:cs/>
        </w:rPr>
        <w:lastRenderedPageBreak/>
        <w:t xml:space="preserve">स्‍वीकार्य </w:t>
      </w:r>
      <w:r w:rsidR="008566F6" w:rsidRPr="00495955">
        <w:rPr>
          <w:rFonts w:ascii="Mangal" w:hAnsi="Mangal" w:cs="Mangal"/>
          <w:sz w:val="20"/>
          <w:cs/>
        </w:rPr>
        <w:t xml:space="preserve">   </w:t>
      </w:r>
      <w:r w:rsidRPr="00495955">
        <w:rPr>
          <w:rFonts w:ascii="Mangal" w:hAnsi="Mangal" w:cs="Mangal"/>
          <w:sz w:val="20"/>
          <w:cs/>
        </w:rPr>
        <w:t xml:space="preserve">होने पर) हो तो ऐसे मतभेद </w:t>
      </w:r>
      <w:r w:rsidR="008566F6" w:rsidRPr="00495955">
        <w:rPr>
          <w:rFonts w:ascii="Mangal" w:hAnsi="Mangal" w:cs="Mangal"/>
          <w:sz w:val="20"/>
          <w:cs/>
        </w:rPr>
        <w:t>को अन्‍य सभी मुद्दों से निरपेक्ष पक्षों के निर्णय हेतु भेजा जा सकता है जिसकी नियुक्ति संदर्भ भेजते समय भारत में प्रभावी उचित संवैधानिक प्रावधानों के अनुसार की गई हो ।</w:t>
      </w:r>
      <w:r w:rsidR="008566F6" w:rsidRPr="00495955">
        <w:rPr>
          <w:rFonts w:ascii="Mangal" w:hAnsi="Mangal" w:cs="Mangal"/>
          <w:sz w:val="20"/>
          <w:cs/>
        </w:rPr>
        <w:cr/>
        <w:t xml:space="preserve">10. यदि कंपनी किसी दावे के अंतर्गत देयता स्‍वीकार नहीं करती तथा ऐसा दावा, दावे के अस्‍वीकार्य होने की तिथि से 12 महीनों के भीतर किसी भी न्‍यायालय में न्‍यायिक कार्रवाई का मुद्दा नहीं बनाया जाता तो ऐसा दावे का इस पॉलिसी के अंतर्गत सभी उद्देश्‍य हेतु परित्‍याग माना जाएगा तथा तदरोपरांत इस पर कोई वसूली भी नहीं की जा सकती ।  </w:t>
      </w:r>
    </w:p>
    <w:p w:rsidR="003D465A" w:rsidRPr="00495955" w:rsidRDefault="008566F6" w:rsidP="001E7158">
      <w:pPr>
        <w:jc w:val="both"/>
        <w:rPr>
          <w:rFonts w:ascii="Mangal" w:hAnsi="Mangal" w:cs="Mangal"/>
          <w:sz w:val="20"/>
        </w:rPr>
      </w:pPr>
      <w:r w:rsidRPr="00495955">
        <w:rPr>
          <w:rFonts w:ascii="Mangal" w:hAnsi="Mangal" w:cs="Mangal"/>
          <w:sz w:val="20"/>
          <w:cs/>
        </w:rPr>
        <w:t>1</w:t>
      </w:r>
      <w:r w:rsidR="00A60769" w:rsidRPr="00495955">
        <w:rPr>
          <w:rFonts w:ascii="Mangal" w:hAnsi="Mangal" w:cs="Mangal"/>
          <w:sz w:val="20"/>
          <w:cs/>
        </w:rPr>
        <w:t>1. इस पॉलिसी के अंतर्गत भुगतान की गई/की जाने वाली राशि पर किसी भी ब्‍याज की देयता नहीं</w:t>
      </w:r>
      <w:r w:rsidR="00904DE0" w:rsidRPr="00495955">
        <w:rPr>
          <w:rFonts w:ascii="Mangal" w:hAnsi="Mangal" w:cs="Mangal"/>
          <w:sz w:val="20"/>
        </w:rPr>
        <w:t xml:space="preserve">    </w:t>
      </w:r>
      <w:r w:rsidR="00A60769" w:rsidRPr="00495955">
        <w:rPr>
          <w:rFonts w:ascii="Mangal" w:hAnsi="Mangal" w:cs="Mangal"/>
          <w:sz w:val="20"/>
          <w:cs/>
        </w:rPr>
        <w:t xml:space="preserve"> होगी ।</w:t>
      </w:r>
      <w:r w:rsidR="00A60769" w:rsidRPr="00495955">
        <w:rPr>
          <w:rFonts w:ascii="Mangal" w:hAnsi="Mangal" w:cs="Mangal"/>
          <w:sz w:val="20"/>
          <w:cs/>
        </w:rPr>
        <w:cr/>
        <w:t>12. इस बीमा पॉलिसी के पक्ष स्‍पष्‍ट: स‍हमति रखते हैं कि इस पॉलिसी के अंतर्गत कोर्इ भी विवाद सक्षम न्‍यायिक क्षेत्र के भारतीय न्‍यायालयों के अधीन होगा तथा भारतीय गणतंत्र के कानून के अंतर्गत ही इस पॉलिसी की मान्‍यता, विवेचना,</w:t>
      </w:r>
      <w:r w:rsidR="000273D8" w:rsidRPr="00495955">
        <w:rPr>
          <w:rFonts w:ascii="Mangal" w:hAnsi="Mangal" w:cs="Mangal"/>
          <w:sz w:val="20"/>
          <w:cs/>
        </w:rPr>
        <w:t xml:space="preserve"> व्‍याख्‍या तथा प्रभाव को निश्चित किया जाएगा ।</w:t>
      </w:r>
      <w:r w:rsidR="000273D8" w:rsidRPr="00495955">
        <w:rPr>
          <w:rFonts w:ascii="Mangal" w:hAnsi="Mangal" w:cs="Mangal"/>
          <w:sz w:val="20"/>
          <w:cs/>
        </w:rPr>
        <w:cr/>
        <w:t xml:space="preserve">13. विदेशी भूमि पर हुई दुर्घटना के परिणामस्‍वरुप अस्‍पतालीकरण के संबंध में स्‍वीकार्य कोई भी दावे के संबंध में अस्‍पतालीकरण खर्चों की प्रतिपूर्ति दुर्घटना की तारीख पर लागू </w:t>
      </w:r>
      <w:r w:rsidR="008A6F25" w:rsidRPr="00495955">
        <w:rPr>
          <w:rFonts w:ascii="Mangal" w:hAnsi="Mangal" w:cs="Mangal"/>
          <w:sz w:val="20"/>
          <w:cs/>
        </w:rPr>
        <w:t>विनियम दर के अनुसार ही की जाएगी ।  तथा इस प्रकार की राशि भारतीय मुद्रा में ही अदा की जाएगी तथा यह बीमा पॉलिसी की अनुसूची में विनिर्दिष्‍ट चुनी गर्इ बीमित राशि तक ही सीमित होगी ।</w:t>
      </w:r>
      <w:r w:rsidR="008A6F25" w:rsidRPr="00495955">
        <w:rPr>
          <w:rFonts w:ascii="Mangal" w:hAnsi="Mangal" w:cs="Mangal"/>
          <w:sz w:val="20"/>
          <w:cs/>
        </w:rPr>
        <w:cr/>
      </w:r>
    </w:p>
    <w:p w:rsidR="008A6F25" w:rsidRPr="00495955" w:rsidRDefault="008A6F25" w:rsidP="001E7158">
      <w:pPr>
        <w:jc w:val="both"/>
        <w:rPr>
          <w:rFonts w:ascii="Mangal" w:hAnsi="Mangal" w:cs="Mangal"/>
          <w:b/>
          <w:bCs/>
          <w:sz w:val="20"/>
          <w:u w:val="single"/>
        </w:rPr>
      </w:pPr>
      <w:r w:rsidRPr="00495955">
        <w:rPr>
          <w:rFonts w:ascii="Mangal" w:hAnsi="Mangal" w:cs="Mangal"/>
          <w:b/>
          <w:bCs/>
          <w:sz w:val="20"/>
          <w:u w:val="single"/>
          <w:cs/>
        </w:rPr>
        <w:t xml:space="preserve">समान्‍य अपवाद (पॉलिसी के खंड 1 और 2 पर लागू) </w:t>
      </w:r>
    </w:p>
    <w:p w:rsidR="004E1B74" w:rsidRPr="00495955" w:rsidRDefault="008A6F25" w:rsidP="008566F6">
      <w:pPr>
        <w:rPr>
          <w:rFonts w:ascii="Mangal" w:hAnsi="Mangal" w:cs="Mangal"/>
          <w:sz w:val="20"/>
        </w:rPr>
      </w:pPr>
      <w:r w:rsidRPr="00495955">
        <w:rPr>
          <w:rFonts w:ascii="Mangal" w:hAnsi="Mangal" w:cs="Mangal"/>
          <w:b/>
          <w:bCs/>
          <w:sz w:val="20"/>
          <w:cs/>
        </w:rPr>
        <w:t>कम्‍पनी की देयता निम्‍न के लिए नहीं होगी :</w:t>
      </w:r>
      <w:r w:rsidRPr="00495955">
        <w:rPr>
          <w:rFonts w:ascii="Mangal" w:hAnsi="Mangal" w:cs="Mangal"/>
          <w:b/>
          <w:bCs/>
          <w:sz w:val="20"/>
          <w:cs/>
        </w:rPr>
        <w:cr/>
        <w:t>1. युद्ध जोखिम</w:t>
      </w:r>
      <w:r w:rsidR="003D465A" w:rsidRPr="00495955">
        <w:rPr>
          <w:rFonts w:ascii="Mangal" w:hAnsi="Mangal" w:cs="Mangal"/>
          <w:b/>
          <w:bCs/>
          <w:sz w:val="20"/>
          <w:cs/>
        </w:rPr>
        <w:t xml:space="preserve">: </w:t>
      </w:r>
      <w:r w:rsidRPr="00495955">
        <w:rPr>
          <w:rFonts w:ascii="Mangal" w:hAnsi="Mangal" w:cs="Mangal"/>
          <w:sz w:val="20"/>
          <w:cs/>
        </w:rPr>
        <w:t xml:space="preserve">युद्ध, आक्रमण, विदेशी शत्रु के कार्यकलाप, दुश्‍मनी या युद्ध जैसी गतिविधियां (चाहे युद्ध घोषित किया गया हो या नहीं, गृह-युद्ध, गदर, विद्रोह, सैनिक क्रांति, बगावत, क्रांति, सेना द्वारा शासन हथियाना, नागरी विप्‍लव, राष्‍ट्रीयकरण शासन पर अनाधिकृत कब्‍जा या इससे सम्‍बद्ध के फलस्‍वरुप शारीरिक चोट) </w:t>
      </w:r>
    </w:p>
    <w:p w:rsidR="004E1B74" w:rsidRPr="00495955" w:rsidRDefault="004E1B74" w:rsidP="008566F6">
      <w:pPr>
        <w:rPr>
          <w:rFonts w:ascii="Mangal" w:hAnsi="Mangal" w:cs="Mangal"/>
          <w:sz w:val="20"/>
        </w:rPr>
      </w:pPr>
      <w:r w:rsidRPr="00495955">
        <w:rPr>
          <w:rFonts w:ascii="Mangal" w:hAnsi="Mangal" w:cs="Mangal"/>
          <w:sz w:val="20"/>
          <w:cs/>
        </w:rPr>
        <w:t xml:space="preserve">2. </w:t>
      </w:r>
      <w:r w:rsidRPr="00495955">
        <w:rPr>
          <w:rFonts w:ascii="Mangal" w:hAnsi="Mangal" w:cs="Mangal"/>
          <w:b/>
          <w:bCs/>
          <w:sz w:val="20"/>
          <w:cs/>
        </w:rPr>
        <w:t>अधिग्रहण</w:t>
      </w:r>
      <w:r w:rsidR="003D465A" w:rsidRPr="00495955">
        <w:rPr>
          <w:rFonts w:ascii="Mangal" w:hAnsi="Mangal" w:cs="Mangal"/>
          <w:b/>
          <w:bCs/>
          <w:sz w:val="20"/>
          <w:cs/>
        </w:rPr>
        <w:t xml:space="preserve">: </w:t>
      </w:r>
      <w:r w:rsidRPr="00495955">
        <w:rPr>
          <w:rFonts w:ascii="Mangal" w:hAnsi="Mangal" w:cs="Mangal"/>
          <w:sz w:val="20"/>
          <w:cs/>
        </w:rPr>
        <w:t xml:space="preserve"> किसी के द्वारा अनाधिकृत कब्‍जा सरकारी आदेश, सार्वजनिक या स्‍थानीय प्राधिकरण के आदेश, सार्वजनिक या स्‍थानीय प्राधिकरण के आदेश के फलस्‍वरुप बीमित व्‍यक्ति को शारिरिक चोट ।</w:t>
      </w:r>
      <w:r w:rsidRPr="00495955">
        <w:rPr>
          <w:rFonts w:ascii="Mangal" w:hAnsi="Mangal" w:cs="Mangal"/>
          <w:sz w:val="20"/>
          <w:cs/>
        </w:rPr>
        <w:cr/>
        <w:t xml:space="preserve">3. </w:t>
      </w:r>
      <w:r w:rsidRPr="00495955">
        <w:rPr>
          <w:rFonts w:ascii="Mangal" w:hAnsi="Mangal" w:cs="Mangal"/>
          <w:b/>
          <w:bCs/>
          <w:sz w:val="20"/>
          <w:cs/>
        </w:rPr>
        <w:t>न्‍यूकलीय जोखिम :</w:t>
      </w:r>
      <w:r w:rsidRPr="00495955">
        <w:rPr>
          <w:rFonts w:ascii="Mangal" w:hAnsi="Mangal" w:cs="Mangal"/>
          <w:sz w:val="20"/>
          <w:cs/>
        </w:rPr>
        <w:t>निम्‍न के कारण या निम्‍न से प्रत्‍यक्ष या परोक्ष उत्‍पन्‍न बीमित व्‍यक्ति को शारीरिक चोट, उसके परिणामस्‍वरुप हानि, कानूनी देयता ।</w:t>
      </w:r>
      <w:r w:rsidRPr="00495955">
        <w:rPr>
          <w:rFonts w:ascii="Mangal" w:hAnsi="Mangal" w:cs="Mangal"/>
          <w:sz w:val="20"/>
          <w:cs/>
        </w:rPr>
        <w:cr/>
        <w:t>(क) आयनीकृत विकिरण या रेडियोधर्मी या किसी न्‍यूक्‍लीय इंधन या न्‍यूक्‍लीय अवशेष के न्‍यूक्‍लीय इंधन के विस्‍फोट ।</w:t>
      </w:r>
      <w:r w:rsidRPr="00495955">
        <w:rPr>
          <w:rFonts w:ascii="Mangal" w:hAnsi="Mangal" w:cs="Mangal"/>
          <w:sz w:val="20"/>
          <w:cs/>
        </w:rPr>
        <w:cr/>
        <w:t>(ख) रेडियोधर्मी, टाक्सिक, विस्‍फोट या न्‍यूक्‍लीय सामान के खतरनाक लक्षण ।</w:t>
      </w:r>
      <w:r w:rsidRPr="00495955">
        <w:rPr>
          <w:rFonts w:ascii="Mangal" w:hAnsi="Mangal" w:cs="Mangal"/>
          <w:sz w:val="20"/>
          <w:cs/>
        </w:rPr>
        <w:cr/>
        <w:t>4. किसी भी प्रकार या विवरण की परिणामी हानि</w:t>
      </w:r>
      <w:r w:rsidRPr="00495955">
        <w:rPr>
          <w:rFonts w:ascii="Mangal" w:hAnsi="Mangal" w:cs="Mangal"/>
          <w:sz w:val="20"/>
          <w:cs/>
        </w:rPr>
        <w:cr/>
        <w:t xml:space="preserve">भौगोलिक क्षेत्र :  विश्‍व स्‍तर पर </w:t>
      </w:r>
    </w:p>
    <w:p w:rsidR="00C129F1" w:rsidRDefault="00C129F1" w:rsidP="008566F6">
      <w:pPr>
        <w:rPr>
          <w:rFonts w:ascii="Mangal" w:hAnsi="Mangal" w:cs="Mangal" w:hint="cs"/>
          <w:b/>
          <w:bCs/>
          <w:sz w:val="20"/>
          <w:u w:val="single"/>
        </w:rPr>
      </w:pPr>
    </w:p>
    <w:p w:rsidR="004E1B74" w:rsidRPr="00495955" w:rsidRDefault="004E1B74" w:rsidP="008566F6">
      <w:pPr>
        <w:rPr>
          <w:rFonts w:ascii="Mangal" w:hAnsi="Mangal" w:cs="Mangal"/>
          <w:b/>
          <w:bCs/>
          <w:sz w:val="20"/>
          <w:u w:val="single"/>
        </w:rPr>
      </w:pPr>
      <w:r w:rsidRPr="00495955">
        <w:rPr>
          <w:rFonts w:ascii="Mangal" w:hAnsi="Mangal" w:cs="Mangal"/>
          <w:b/>
          <w:bCs/>
          <w:sz w:val="20"/>
          <w:u w:val="single"/>
          <w:cs/>
        </w:rPr>
        <w:lastRenderedPageBreak/>
        <w:t xml:space="preserve">अन्‍य लाभ : </w:t>
      </w:r>
    </w:p>
    <w:p w:rsidR="00FB4DE6" w:rsidRPr="00495955" w:rsidRDefault="004E1B74" w:rsidP="003D465A">
      <w:pPr>
        <w:pStyle w:val="ListParagraph"/>
        <w:numPr>
          <w:ilvl w:val="0"/>
          <w:numId w:val="13"/>
        </w:numPr>
        <w:jc w:val="both"/>
        <w:rPr>
          <w:rFonts w:ascii="Mangal" w:hAnsi="Mangal" w:cs="Mangal"/>
          <w:sz w:val="20"/>
        </w:rPr>
      </w:pPr>
      <w:r w:rsidRPr="00495955">
        <w:rPr>
          <w:rFonts w:ascii="Mangal" w:hAnsi="Mangal" w:cs="Mangal"/>
          <w:b/>
          <w:bCs/>
          <w:sz w:val="20"/>
          <w:cs/>
        </w:rPr>
        <w:t>संचयी बोनस :</w:t>
      </w:r>
      <w:r w:rsidRPr="00495955">
        <w:rPr>
          <w:rFonts w:ascii="Mangal" w:hAnsi="Mangal" w:cs="Mangal"/>
          <w:sz w:val="20"/>
          <w:cs/>
        </w:rPr>
        <w:t xml:space="preserve">इस पॉलिसी के व्‍यक्तिगत दुर्घटना खंड के लाभ की तारीख के अंतर्गत देय क्षतिपूर्ति तथा अस्‍पतालीय प्रतिपूर्ति खंड के अंतर्गत कंपनी की देयता बीमा की अवधि के दौरान पूरे 12 महीनों की प्रत्‍येक कलेम मुक्‍त </w:t>
      </w:r>
      <w:r w:rsidR="00FB4DE6" w:rsidRPr="00495955">
        <w:rPr>
          <w:rFonts w:ascii="Mangal" w:hAnsi="Mangal" w:cs="Mangal"/>
          <w:sz w:val="20"/>
          <w:cs/>
        </w:rPr>
        <w:t>अवधि पर 5 प्रतिशत की वृद्धि प्रदान करेगी, जो इस शर्त के अधीन होगी कि यह राशि बीमा की अनुसूची में निर्दिष्‍ट बीमित  राशि के 20 प्रतिशत राशि से अधिक नहीं होगी तथापि यह संचयी बोनस इस दशा में प्राप्‍त होगा यदि पॉलिसी को 30 दिन की समाप्ति अवधि तक नवीकरण नहीं किया जाता ।</w:t>
      </w:r>
    </w:p>
    <w:p w:rsidR="003D465A" w:rsidRPr="00495955" w:rsidRDefault="00FB4DE6" w:rsidP="003D465A">
      <w:pPr>
        <w:pStyle w:val="ListParagraph"/>
        <w:numPr>
          <w:ilvl w:val="0"/>
          <w:numId w:val="13"/>
        </w:numPr>
        <w:jc w:val="both"/>
        <w:rPr>
          <w:rFonts w:ascii="Mangal" w:hAnsi="Mangal" w:cs="Mangal"/>
          <w:sz w:val="20"/>
        </w:rPr>
      </w:pPr>
      <w:r w:rsidRPr="00495955">
        <w:rPr>
          <w:rFonts w:ascii="Mangal" w:hAnsi="Mangal" w:cs="Mangal"/>
          <w:b/>
          <w:bCs/>
          <w:sz w:val="20"/>
          <w:cs/>
        </w:rPr>
        <w:t>शव का वाहन तथा अंत्‍येष्टि संस्‍कार खर्चे :</w:t>
      </w:r>
      <w:r w:rsidRPr="00495955">
        <w:rPr>
          <w:rFonts w:ascii="Mangal" w:hAnsi="Mangal" w:cs="Mangal"/>
          <w:sz w:val="20"/>
          <w:cs/>
        </w:rPr>
        <w:t xml:space="preserve">बीमित के </w:t>
      </w:r>
      <w:r w:rsidR="00357925" w:rsidRPr="00495955">
        <w:rPr>
          <w:rFonts w:ascii="Mangal" w:hAnsi="Mangal" w:cs="Mangal"/>
          <w:sz w:val="20"/>
          <w:cs/>
        </w:rPr>
        <w:t>मृत शरीर को उसके निवास तक लाने में उपगत खर्चे तथा अंत्‍येष्टि-संस्‍कार खर्चों की प्रतिपूर्ति इस पॉलिसी के अंतर्गत व्‍यक्तिगत दुर्घटना खंड के अंतर्गत दुर्घटना के कारण हुई मृत्‍यु तक स्‍वीकार्य दावे ।  इस बीमा के व्‍यक्तिगत दुर्घटना खंड के अंतर्गत विनिर्दिष्‍ट अनुसूची के अनुसार बीमित राशि की अधिकतम 2 प्रतिशत की सीमा अथवा 2500 रुपये तक, जो भी कम हों के अंतर्गत की जाएगी ।</w:t>
      </w:r>
      <w:r w:rsidR="00357925" w:rsidRPr="00495955">
        <w:rPr>
          <w:rFonts w:ascii="Mangal" w:hAnsi="Mangal" w:cs="Mangal"/>
          <w:sz w:val="20"/>
          <w:cs/>
        </w:rPr>
        <w:cr/>
      </w:r>
    </w:p>
    <w:p w:rsidR="000C4CE1" w:rsidRPr="00495955" w:rsidRDefault="00357925" w:rsidP="003D465A">
      <w:pPr>
        <w:pStyle w:val="ListParagraph"/>
        <w:numPr>
          <w:ilvl w:val="0"/>
          <w:numId w:val="13"/>
        </w:numPr>
        <w:jc w:val="both"/>
        <w:rPr>
          <w:rFonts w:ascii="Mangal" w:hAnsi="Mangal" w:cs="Mangal"/>
          <w:sz w:val="20"/>
        </w:rPr>
      </w:pPr>
      <w:r w:rsidRPr="00495955">
        <w:rPr>
          <w:rFonts w:ascii="Mangal" w:hAnsi="Mangal" w:cs="Mangal"/>
          <w:b/>
          <w:bCs/>
          <w:sz w:val="20"/>
          <w:cs/>
        </w:rPr>
        <w:t>शैक्षणिक निधि :</w:t>
      </w:r>
      <w:r w:rsidRPr="00495955">
        <w:rPr>
          <w:rFonts w:ascii="Mangal" w:hAnsi="Mangal" w:cs="Mangal"/>
          <w:sz w:val="20"/>
          <w:cs/>
        </w:rPr>
        <w:t>बीमित की दुर्घटना के कारण हुई मृत्‍यु अथवा स्‍थायी पूर्ण विकलांगता की दशा में यह पॉलिसी व्‍यक्तिगत दुर्घटना खण्‍ड के अन्‍तर्गत बीमा की अनुसूची में विनिदिष्‍ट बीमा राशि के अतिरिक्‍त आश्रित बच्‍चों हेतु मुआवजे के रुप में शैक्षणिक निधि, इन व्‍यक्ति/व्‍यक्तियों को जो मुआवजा पाने के पात्र हैं, निम्‍नानुसार प्रदान करेगी चाहे बीमित व्‍यक्ति अन्‍य कितनी भी पॉलिसियों का धारक हो ।</w:t>
      </w:r>
      <w:r w:rsidRPr="00495955">
        <w:rPr>
          <w:rFonts w:ascii="Mangal" w:hAnsi="Mangal" w:cs="Mangal"/>
          <w:sz w:val="20"/>
          <w:cs/>
        </w:rPr>
        <w:cr/>
      </w:r>
      <w:r w:rsidR="003D465A" w:rsidRPr="00495955">
        <w:rPr>
          <w:rFonts w:ascii="Mangal" w:hAnsi="Mangal" w:cs="Mangal"/>
          <w:sz w:val="20"/>
          <w:cs/>
        </w:rPr>
        <w:t>अ</w:t>
      </w:r>
      <w:r w:rsidRPr="00495955">
        <w:rPr>
          <w:rFonts w:ascii="Mangal" w:hAnsi="Mangal" w:cs="Mangal"/>
          <w:sz w:val="20"/>
          <w:cs/>
        </w:rPr>
        <w:t xml:space="preserve">. </w:t>
      </w:r>
      <w:r w:rsidR="000C4CE1" w:rsidRPr="00495955">
        <w:rPr>
          <w:rFonts w:ascii="Mangal" w:hAnsi="Mangal" w:cs="Mangal"/>
          <w:sz w:val="20"/>
          <w:cs/>
        </w:rPr>
        <w:t>यदि बीमित व्‍यक्ति का दुर्घटना के समय 23 वर्ष से कम एक आश्रित बच्‍चा है तो इस पॉलिसी के अंतर्गत व्‍यक्तिगत दुर्घटना खंड में विनिर्दिष्‍ट मूल बीमित राशि के 10 प्रतिशत के समान राशि, जो अधिकतम 5000/- रुपये तक होगी ।</w:t>
      </w:r>
      <w:r w:rsidR="000C4CE1" w:rsidRPr="00495955">
        <w:rPr>
          <w:rFonts w:ascii="Mangal" w:hAnsi="Mangal" w:cs="Mangal"/>
          <w:sz w:val="20"/>
          <w:cs/>
        </w:rPr>
        <w:cr/>
      </w:r>
      <w:r w:rsidR="003D465A" w:rsidRPr="00495955">
        <w:rPr>
          <w:rFonts w:ascii="Mangal" w:hAnsi="Mangal" w:cs="Mangal"/>
          <w:sz w:val="20"/>
          <w:cs/>
        </w:rPr>
        <w:t>ब</w:t>
      </w:r>
      <w:r w:rsidR="000C4CE1" w:rsidRPr="00495955">
        <w:rPr>
          <w:rFonts w:ascii="Mangal" w:hAnsi="Mangal" w:cs="Mangal"/>
          <w:sz w:val="20"/>
          <w:cs/>
        </w:rPr>
        <w:t>. यदि बीमित व्‍यक्ति का दुर्घटना के समय 23 वर्ष से कम आयु के एक अधिक आश्रित बच्‍चे हैं तो इस पॉलिसी के अंतर्गत व्‍यक्तिगत दुर्घटना खंड में विनिर्दिष्‍ट मूल बीमित राशि के 10 प्रतिशत के समान राशि, जो अधिकतम 10000/- रूपये तक होगी ।</w:t>
      </w:r>
      <w:r w:rsidR="000C4CE1" w:rsidRPr="00495955">
        <w:rPr>
          <w:rFonts w:ascii="Mangal" w:hAnsi="Mangal" w:cs="Mangal"/>
          <w:sz w:val="20"/>
          <w:cs/>
        </w:rPr>
        <w:cr/>
      </w:r>
      <w:r w:rsidR="003D465A" w:rsidRPr="00495955">
        <w:rPr>
          <w:rFonts w:ascii="Mangal" w:hAnsi="Mangal" w:cs="Mangal"/>
          <w:sz w:val="20"/>
          <w:cs/>
        </w:rPr>
        <w:t>स</w:t>
      </w:r>
      <w:r w:rsidR="000C4CE1" w:rsidRPr="00495955">
        <w:rPr>
          <w:rFonts w:ascii="Mangal" w:hAnsi="Mangal" w:cs="Mangal"/>
          <w:sz w:val="20"/>
          <w:cs/>
        </w:rPr>
        <w:t>. यह लाभ, लाभार्थी को तभी प्राप्‍त होगा जबकि दावा अन्‍यथा व्‍यक्तिगत दुर्घटना पॉलिसी के अंतर्गत हो ।</w:t>
      </w:r>
    </w:p>
    <w:p w:rsidR="00487A34" w:rsidRDefault="000C4CE1" w:rsidP="00CB3411">
      <w:pPr>
        <w:jc w:val="both"/>
        <w:rPr>
          <w:rFonts w:ascii="Mangal" w:hAnsi="Mangal" w:cs="Mangal" w:hint="cs"/>
          <w:sz w:val="20"/>
        </w:rPr>
      </w:pPr>
      <w:r w:rsidRPr="00495955">
        <w:rPr>
          <w:rFonts w:ascii="Mangal" w:hAnsi="Mangal" w:cs="Mangal"/>
          <w:b/>
          <w:bCs/>
          <w:sz w:val="20"/>
          <w:cs/>
        </w:rPr>
        <w:t>4. रोजगार का नुकसान :</w:t>
      </w:r>
      <w:r w:rsidRPr="00495955">
        <w:rPr>
          <w:rFonts w:ascii="Mangal" w:hAnsi="Mangal" w:cs="Mangal"/>
          <w:sz w:val="20"/>
          <w:cs/>
        </w:rPr>
        <w:t>स्थायी पूर्ण विकलांगता के कारण बीमित व्‍यक्ति के रोजगार के नुकसान की दशा में, इस पॉलिसी के व्‍यक्तिगत दुर्घटना खंड की अनुसूची में विनिर्दिष्‍ट मूल बीमित राशि का</w:t>
      </w:r>
      <w:r w:rsidR="00487A34">
        <w:rPr>
          <w:rFonts w:ascii="Mangal" w:hAnsi="Mangal" w:cs="Mangal" w:hint="cs"/>
          <w:sz w:val="20"/>
          <w:cs/>
        </w:rPr>
        <w:t xml:space="preserve">      </w:t>
      </w:r>
      <w:r w:rsidRPr="00495955">
        <w:rPr>
          <w:rFonts w:ascii="Mangal" w:hAnsi="Mangal" w:cs="Mangal"/>
          <w:sz w:val="20"/>
          <w:cs/>
        </w:rPr>
        <w:t xml:space="preserve"> 1 प्रतिशत बीमित व्‍यक्ति को देय होगा, जो उस बीमित राशि के अतिरिक्‍त होगा जो इस पॉलिसी के</w:t>
      </w:r>
      <w:r w:rsidR="001D3D8B" w:rsidRPr="00495955">
        <w:rPr>
          <w:rFonts w:ascii="Mangal" w:hAnsi="Mangal" w:cs="Mangal"/>
          <w:sz w:val="20"/>
          <w:cs/>
        </w:rPr>
        <w:t xml:space="preserve"> व्‍यक्तिगत दुर्घटना खंड के अंतर्गत स्‍वीकार्य दावे</w:t>
      </w:r>
      <w:r w:rsidR="00495955" w:rsidRPr="00495955">
        <w:rPr>
          <w:rFonts w:ascii="Mangal" w:hAnsi="Mangal" w:cs="Mangal"/>
          <w:sz w:val="20"/>
          <w:cs/>
        </w:rPr>
        <w:t xml:space="preserve"> </w:t>
      </w:r>
      <w:r w:rsidR="001D3D8B" w:rsidRPr="00495955">
        <w:rPr>
          <w:rFonts w:ascii="Mangal" w:hAnsi="Mangal" w:cs="Mangal"/>
          <w:sz w:val="20"/>
          <w:cs/>
        </w:rPr>
        <w:t>के अन्‍तर्गत स्‍वकार्य राशि है ।</w:t>
      </w:r>
      <w:r w:rsidR="001D3D8B" w:rsidRPr="00495955">
        <w:rPr>
          <w:rFonts w:ascii="Mangal" w:hAnsi="Mangal" w:cs="Mangal"/>
          <w:sz w:val="20"/>
          <w:cs/>
        </w:rPr>
        <w:cr/>
      </w:r>
    </w:p>
    <w:p w:rsidR="00AE4D5A" w:rsidRPr="00495955" w:rsidRDefault="001D3D8B" w:rsidP="00CB3411">
      <w:pPr>
        <w:jc w:val="both"/>
        <w:rPr>
          <w:rFonts w:ascii="Mangal" w:hAnsi="Mangal" w:cs="Mangal"/>
          <w:b/>
          <w:bCs/>
          <w:sz w:val="20"/>
        </w:rPr>
      </w:pPr>
      <w:r w:rsidRPr="00495955">
        <w:rPr>
          <w:rFonts w:ascii="Mangal" w:hAnsi="Mangal" w:cs="Mangal"/>
          <w:b/>
          <w:bCs/>
          <w:sz w:val="20"/>
          <w:cs/>
        </w:rPr>
        <w:t>यह लाभ केवल व्‍यक्तिगत पॉलिसी धारकों को प्राप्‍त होगा ।</w:t>
      </w:r>
    </w:p>
    <w:p w:rsidR="00464481" w:rsidRDefault="00AE4D5A" w:rsidP="00357925">
      <w:pPr>
        <w:rPr>
          <w:rFonts w:ascii="Mangal" w:hAnsi="Mangal" w:cs="Mangal" w:hint="cs"/>
          <w:b/>
          <w:bCs/>
          <w:szCs w:val="22"/>
        </w:rPr>
      </w:pPr>
      <w:r w:rsidRPr="00495955">
        <w:rPr>
          <w:rFonts w:ascii="Mangal" w:hAnsi="Mangal" w:cs="Mangal"/>
          <w:b/>
          <w:bCs/>
          <w:sz w:val="20"/>
          <w:cs/>
        </w:rPr>
        <w:lastRenderedPageBreak/>
        <w:t>5.</w:t>
      </w:r>
      <w:r w:rsidRPr="00495955">
        <w:rPr>
          <w:rFonts w:ascii="Mangal" w:hAnsi="Mangal" w:cs="Mangal"/>
          <w:b/>
          <w:bCs/>
          <w:sz w:val="20"/>
          <w:cs/>
        </w:rPr>
        <w:tab/>
      </w:r>
      <w:r w:rsidRPr="00464481">
        <w:rPr>
          <w:rFonts w:ascii="Mangal" w:hAnsi="Mangal" w:cs="Mangal"/>
          <w:b/>
          <w:bCs/>
          <w:szCs w:val="22"/>
          <w:cs/>
        </w:rPr>
        <w:t>मुफ्त अवलोकन अवधि: केवल व्‍यक्ति व्‍यक्तिगत पॉलिसी पर लागू ।</w:t>
      </w:r>
      <w:r w:rsidRPr="00464481">
        <w:rPr>
          <w:rFonts w:ascii="Mangal" w:hAnsi="Mangal" w:cs="Mangal"/>
          <w:b/>
          <w:bCs/>
          <w:szCs w:val="22"/>
          <w:cs/>
        </w:rPr>
        <w:cr/>
      </w:r>
    </w:p>
    <w:p w:rsidR="001D3D8B" w:rsidRDefault="00AE4D5A" w:rsidP="00357925">
      <w:pPr>
        <w:rPr>
          <w:rFonts w:ascii="Mangal" w:hAnsi="Mangal" w:cs="Mangal" w:hint="cs"/>
          <w:b/>
          <w:bCs/>
          <w:sz w:val="20"/>
        </w:rPr>
      </w:pPr>
      <w:r w:rsidRPr="00495955">
        <w:rPr>
          <w:rFonts w:ascii="Mangal" w:hAnsi="Mangal" w:cs="Mangal"/>
          <w:b/>
          <w:bCs/>
          <w:sz w:val="20"/>
          <w:cs/>
        </w:rPr>
        <w:t xml:space="preserve">यह पॉलिसी मुफ्त अवलोकन अवधि की होगी । मुफ्त अवलोकन अवधि पॉलिसी के प्रारम्‍भ से लागू होगी और </w:t>
      </w:r>
    </w:p>
    <w:p w:rsidR="00464481" w:rsidRPr="00495955" w:rsidRDefault="00464481" w:rsidP="00357925">
      <w:pPr>
        <w:rPr>
          <w:rFonts w:ascii="Mangal" w:hAnsi="Mangal" w:cs="Mangal"/>
          <w:b/>
          <w:bCs/>
          <w:sz w:val="20"/>
        </w:rPr>
      </w:pPr>
    </w:p>
    <w:p w:rsidR="002E11A2" w:rsidRPr="00495955" w:rsidRDefault="00AE4D5A" w:rsidP="00357925">
      <w:pPr>
        <w:rPr>
          <w:rFonts w:ascii="Mangal" w:hAnsi="Mangal" w:cs="Mangal"/>
          <w:b/>
          <w:bCs/>
          <w:sz w:val="20"/>
        </w:rPr>
      </w:pPr>
      <w:r w:rsidRPr="00495955">
        <w:rPr>
          <w:rFonts w:ascii="Mangal" w:hAnsi="Mangal" w:cs="Mangal"/>
          <w:b/>
          <w:bCs/>
          <w:sz w:val="20"/>
          <w:cs/>
        </w:rPr>
        <w:t>1.</w:t>
      </w:r>
      <w:r w:rsidRPr="00495955">
        <w:rPr>
          <w:rFonts w:ascii="Mangal" w:hAnsi="Mangal" w:cs="Mangal"/>
          <w:b/>
          <w:bCs/>
          <w:sz w:val="20"/>
          <w:cs/>
        </w:rPr>
        <w:tab/>
        <w:t xml:space="preserve">बीमाधारक को पॉलिसी के नियम व शर्तों की समीक्षा </w:t>
      </w:r>
      <w:r w:rsidR="00AD1880" w:rsidRPr="00495955">
        <w:rPr>
          <w:rFonts w:ascii="Mangal" w:hAnsi="Mangal" w:cs="Mangal"/>
          <w:b/>
          <w:bCs/>
          <w:sz w:val="20"/>
          <w:cs/>
        </w:rPr>
        <w:t>तथा यदि शर्तें स्‍वीकार्य न हों तो पॉलिसी लौटाने के लिए</w:t>
      </w:r>
      <w:r w:rsidRPr="00495955">
        <w:rPr>
          <w:rFonts w:ascii="Mangal" w:hAnsi="Mangal" w:cs="Mangal"/>
          <w:b/>
          <w:bCs/>
          <w:sz w:val="20"/>
          <w:cs/>
        </w:rPr>
        <w:t xml:space="preserve"> पॉलिसी प्राप्‍त होने के 15 दिनों की</w:t>
      </w:r>
      <w:r w:rsidR="00AD1880" w:rsidRPr="00495955">
        <w:rPr>
          <w:rFonts w:ascii="Mangal" w:hAnsi="Mangal" w:cs="Mangal"/>
          <w:b/>
          <w:bCs/>
          <w:sz w:val="20"/>
          <w:cs/>
        </w:rPr>
        <w:t xml:space="preserve"> समय अ</w:t>
      </w:r>
      <w:r w:rsidRPr="00495955">
        <w:rPr>
          <w:rFonts w:ascii="Mangal" w:hAnsi="Mangal" w:cs="Mangal"/>
          <w:b/>
          <w:bCs/>
          <w:sz w:val="20"/>
          <w:cs/>
        </w:rPr>
        <w:t>वधि</w:t>
      </w:r>
      <w:r w:rsidR="00AD1880" w:rsidRPr="00495955">
        <w:rPr>
          <w:rFonts w:ascii="Mangal" w:hAnsi="Mangal" w:cs="Mangal"/>
          <w:b/>
          <w:bCs/>
          <w:sz w:val="20"/>
          <w:cs/>
        </w:rPr>
        <w:t xml:space="preserve"> की स्‍वीकृति है।</w:t>
      </w:r>
    </w:p>
    <w:p w:rsidR="00464481" w:rsidRDefault="002E11A2" w:rsidP="00BA2BB2">
      <w:pPr>
        <w:rPr>
          <w:rFonts w:ascii="Mangal" w:hAnsi="Mangal" w:cs="Mangal" w:hint="cs"/>
          <w:b/>
          <w:bCs/>
          <w:sz w:val="20"/>
        </w:rPr>
      </w:pPr>
      <w:r w:rsidRPr="00495955">
        <w:rPr>
          <w:rFonts w:ascii="Mangal" w:hAnsi="Mangal" w:cs="Mangal"/>
          <w:b/>
          <w:bCs/>
          <w:sz w:val="20"/>
          <w:cs/>
        </w:rPr>
        <w:t>2.</w:t>
      </w:r>
      <w:r w:rsidRPr="00495955">
        <w:rPr>
          <w:rFonts w:ascii="Mangal" w:hAnsi="Mangal" w:cs="Mangal"/>
          <w:b/>
          <w:bCs/>
          <w:sz w:val="20"/>
          <w:cs/>
        </w:rPr>
        <w:tab/>
        <w:t>यदि मुफ्त अवलोकन अवधि के दौरान कोई दावा नहीं होता है तो बीमित निम्‍न का हकदार है:-</w:t>
      </w:r>
      <w:r w:rsidRPr="00495955">
        <w:rPr>
          <w:rFonts w:ascii="Mangal" w:hAnsi="Mangal" w:cs="Mangal"/>
          <w:b/>
          <w:bCs/>
          <w:sz w:val="20"/>
          <w:cs/>
        </w:rPr>
        <w:cr/>
        <w:t>अ.</w:t>
      </w:r>
      <w:r w:rsidR="00BA2BB2" w:rsidRPr="00495955">
        <w:rPr>
          <w:rFonts w:ascii="Mangal" w:hAnsi="Mangal" w:cs="Mangal"/>
          <w:b/>
          <w:bCs/>
          <w:sz w:val="20"/>
          <w:cs/>
        </w:rPr>
        <w:t xml:space="preserve"> </w:t>
      </w:r>
      <w:r w:rsidR="00BA2BB2" w:rsidRPr="00495955">
        <w:rPr>
          <w:rFonts w:ascii="Mangal" w:hAnsi="Mangal" w:cs="Mangal"/>
          <w:b/>
          <w:bCs/>
          <w:sz w:val="20"/>
          <w:cs/>
        </w:rPr>
        <w:tab/>
      </w:r>
      <w:r w:rsidRPr="00495955">
        <w:rPr>
          <w:rFonts w:ascii="Mangal" w:hAnsi="Mangal" w:cs="Mangal"/>
          <w:b/>
          <w:bCs/>
          <w:sz w:val="20"/>
          <w:cs/>
        </w:rPr>
        <w:t xml:space="preserve">बीमाकर्ता द्वारा बीमित व्‍यक्तियों की चिकित्‍सा परीक्षण पर व्‍यय तथा स्‍टाम्‍प ड्यूटी शुल्‍क को </w:t>
      </w:r>
      <w:r w:rsidR="00BA2BB2" w:rsidRPr="00495955">
        <w:rPr>
          <w:rFonts w:ascii="Mangal" w:hAnsi="Mangal" w:cs="Mangal"/>
          <w:b/>
          <w:bCs/>
          <w:sz w:val="20"/>
          <w:cs/>
        </w:rPr>
        <w:t xml:space="preserve"> </w:t>
      </w:r>
      <w:r w:rsidRPr="00495955">
        <w:rPr>
          <w:rFonts w:ascii="Mangal" w:hAnsi="Mangal" w:cs="Mangal"/>
          <w:b/>
          <w:bCs/>
          <w:sz w:val="20"/>
          <w:cs/>
        </w:rPr>
        <w:t>प्रीमियम राशि से कम करके शेष राशि बीमाधारक को देगा और</w:t>
      </w:r>
      <w:r w:rsidRPr="00495955">
        <w:rPr>
          <w:rFonts w:ascii="Mangal" w:hAnsi="Mangal" w:cs="Mangal"/>
          <w:b/>
          <w:bCs/>
          <w:sz w:val="20"/>
          <w:cs/>
        </w:rPr>
        <w:cr/>
      </w:r>
    </w:p>
    <w:p w:rsidR="008E6CFF" w:rsidRDefault="002E11A2" w:rsidP="00BA2BB2">
      <w:pPr>
        <w:rPr>
          <w:rFonts w:ascii="Mangal" w:hAnsi="Mangal" w:cs="Mangal" w:hint="cs"/>
          <w:b/>
          <w:bCs/>
          <w:sz w:val="20"/>
        </w:rPr>
      </w:pPr>
      <w:r w:rsidRPr="00495955">
        <w:rPr>
          <w:rFonts w:ascii="Mangal" w:hAnsi="Mangal" w:cs="Mangal"/>
          <w:b/>
          <w:bCs/>
          <w:sz w:val="20"/>
          <w:cs/>
        </w:rPr>
        <w:t>ब.</w:t>
      </w:r>
      <w:r w:rsidRPr="00495955">
        <w:rPr>
          <w:rFonts w:ascii="Mangal" w:hAnsi="Mangal" w:cs="Mangal"/>
          <w:b/>
          <w:bCs/>
          <w:sz w:val="20"/>
          <w:cs/>
        </w:rPr>
        <w:tab/>
        <w:t>यहॉं पर जोखिम पहले से प्रारंभ है और बीमाधारक द्व</w:t>
      </w:r>
      <w:r w:rsidR="0033522F" w:rsidRPr="00495955">
        <w:rPr>
          <w:rFonts w:ascii="Mangal" w:hAnsi="Mangal" w:cs="Mangal"/>
          <w:b/>
          <w:bCs/>
          <w:sz w:val="20"/>
          <w:cs/>
        </w:rPr>
        <w:t xml:space="preserve">ारा पॉलिसी वापसी का विकल्‍प </w:t>
      </w:r>
      <w:r w:rsidRPr="00495955">
        <w:rPr>
          <w:rFonts w:ascii="Mangal" w:hAnsi="Mangal" w:cs="Mangal"/>
          <w:b/>
          <w:bCs/>
          <w:sz w:val="20"/>
          <w:cs/>
        </w:rPr>
        <w:t xml:space="preserve"> गया है जोखिम अवधि का </w:t>
      </w:r>
      <w:r w:rsidR="0033522F" w:rsidRPr="00495955">
        <w:rPr>
          <w:rFonts w:ascii="Mangal" w:hAnsi="Mangal" w:cs="Mangal"/>
          <w:b/>
          <w:bCs/>
          <w:sz w:val="20"/>
          <w:cs/>
        </w:rPr>
        <w:t>प्रीमियम</w:t>
      </w:r>
      <w:r w:rsidR="009151C5" w:rsidRPr="00495955">
        <w:rPr>
          <w:rFonts w:ascii="Mangal" w:hAnsi="Mangal" w:cs="Mangal"/>
          <w:b/>
          <w:bCs/>
          <w:sz w:val="20"/>
          <w:cs/>
        </w:rPr>
        <w:t xml:space="preserve"> आनुपातिक आधार पर लिया जाएगा ।</w:t>
      </w:r>
    </w:p>
    <w:p w:rsidR="00464481" w:rsidRPr="00495955" w:rsidRDefault="00464481" w:rsidP="00BA2BB2">
      <w:pPr>
        <w:rPr>
          <w:rFonts w:ascii="Mangal" w:hAnsi="Mangal" w:cs="Mangal"/>
          <w:b/>
          <w:bCs/>
          <w:sz w:val="20"/>
        </w:rPr>
      </w:pPr>
    </w:p>
    <w:p w:rsidR="00AE4D5A" w:rsidRPr="00495955" w:rsidRDefault="008E6CFF" w:rsidP="00357925">
      <w:pPr>
        <w:rPr>
          <w:rFonts w:ascii="Mangal" w:hAnsi="Mangal" w:cs="Mangal"/>
          <w:b/>
          <w:bCs/>
          <w:sz w:val="20"/>
        </w:rPr>
      </w:pPr>
      <w:r w:rsidRPr="00495955">
        <w:rPr>
          <w:rFonts w:ascii="Mangal" w:hAnsi="Mangal" w:cs="Mangal"/>
          <w:b/>
          <w:bCs/>
          <w:sz w:val="20"/>
          <w:cs/>
        </w:rPr>
        <w:t>स.</w:t>
      </w:r>
      <w:r w:rsidRPr="00495955">
        <w:rPr>
          <w:rFonts w:ascii="Mangal" w:hAnsi="Mangal" w:cs="Mangal"/>
          <w:b/>
          <w:bCs/>
          <w:sz w:val="20"/>
          <w:cs/>
        </w:rPr>
        <w:tab/>
        <w:t>ज</w:t>
      </w:r>
      <w:r w:rsidR="00280F22" w:rsidRPr="00495955">
        <w:rPr>
          <w:rFonts w:ascii="Mangal" w:hAnsi="Mangal" w:cs="Mangal"/>
          <w:b/>
          <w:bCs/>
          <w:sz w:val="20"/>
          <w:cs/>
        </w:rPr>
        <w:t xml:space="preserve">हॉं पर केवल जोखिम </w:t>
      </w:r>
      <w:r w:rsidR="00020138" w:rsidRPr="00495955">
        <w:rPr>
          <w:rFonts w:ascii="Mangal" w:hAnsi="Mangal" w:cs="Mangal"/>
          <w:b/>
          <w:bCs/>
          <w:sz w:val="20"/>
          <w:cs/>
        </w:rPr>
        <w:t>कुछ</w:t>
      </w:r>
      <w:r w:rsidR="00280F22" w:rsidRPr="00495955">
        <w:rPr>
          <w:rFonts w:ascii="Mangal" w:hAnsi="Mangal" w:cs="Mangal"/>
          <w:b/>
          <w:bCs/>
          <w:sz w:val="20"/>
          <w:cs/>
        </w:rPr>
        <w:t xml:space="preserve"> भाग का प्रारंभ हुआ है ऐसी स्थिति में</w:t>
      </w:r>
      <w:r w:rsidR="00020138" w:rsidRPr="00495955">
        <w:rPr>
          <w:rFonts w:ascii="Mangal" w:hAnsi="Mangal" w:cs="Mangal"/>
          <w:b/>
          <w:bCs/>
          <w:sz w:val="20"/>
          <w:cs/>
        </w:rPr>
        <w:t xml:space="preserve"> पॉलिसी की उस</w:t>
      </w:r>
      <w:r w:rsidR="00280F22" w:rsidRPr="00495955">
        <w:rPr>
          <w:rFonts w:ascii="Mangal" w:hAnsi="Mangal" w:cs="Mangal"/>
          <w:b/>
          <w:bCs/>
          <w:sz w:val="20"/>
          <w:cs/>
        </w:rPr>
        <w:t xml:space="preserve"> अवधि के दौरान आवरित जोखिम</w:t>
      </w:r>
      <w:r w:rsidR="00A73A04" w:rsidRPr="00495955">
        <w:rPr>
          <w:rFonts w:ascii="Mangal" w:hAnsi="Mangal" w:cs="Mangal"/>
          <w:b/>
          <w:bCs/>
          <w:sz w:val="20"/>
          <w:cs/>
        </w:rPr>
        <w:t xml:space="preserve"> का प्रीमियम आनुपातिक  आधार पर प्रारंभ होगा।</w:t>
      </w:r>
      <w:r w:rsidR="00280F22" w:rsidRPr="00495955">
        <w:rPr>
          <w:rFonts w:ascii="Mangal" w:hAnsi="Mangal" w:cs="Mangal"/>
          <w:b/>
          <w:bCs/>
          <w:sz w:val="20"/>
          <w:cs/>
        </w:rPr>
        <w:t xml:space="preserve"> </w:t>
      </w:r>
      <w:r w:rsidR="0033522F" w:rsidRPr="00495955">
        <w:rPr>
          <w:rFonts w:ascii="Mangal" w:hAnsi="Mangal" w:cs="Mangal"/>
          <w:b/>
          <w:bCs/>
          <w:sz w:val="20"/>
          <w:cs/>
        </w:rPr>
        <w:t xml:space="preserve"> </w:t>
      </w:r>
      <w:r w:rsidR="00AE4D5A" w:rsidRPr="00495955">
        <w:rPr>
          <w:rFonts w:ascii="Mangal" w:hAnsi="Mangal" w:cs="Mangal"/>
          <w:b/>
          <w:bCs/>
          <w:sz w:val="20"/>
          <w:cs/>
        </w:rPr>
        <w:t xml:space="preserve"> </w:t>
      </w:r>
    </w:p>
    <w:p w:rsidR="00BA2BB2" w:rsidRPr="00495955" w:rsidRDefault="00BA2BB2" w:rsidP="00BA2BB2">
      <w:pPr>
        <w:jc w:val="center"/>
        <w:rPr>
          <w:rFonts w:ascii="Mangal" w:hAnsi="Mangal" w:cs="Mangal"/>
          <w:sz w:val="20"/>
        </w:rPr>
      </w:pPr>
    </w:p>
    <w:p w:rsidR="00FB4DE6" w:rsidRPr="00464481" w:rsidRDefault="003D465A" w:rsidP="00BA2BB2">
      <w:pPr>
        <w:jc w:val="center"/>
        <w:rPr>
          <w:rFonts w:ascii="Mangal" w:hAnsi="Mangal" w:cs="Mangal"/>
          <w:b/>
          <w:bCs/>
          <w:szCs w:val="22"/>
        </w:rPr>
      </w:pPr>
      <w:r w:rsidRPr="00464481">
        <w:rPr>
          <w:rFonts w:ascii="Mangal" w:hAnsi="Mangal" w:cs="Mangal"/>
          <w:b/>
          <w:bCs/>
          <w:szCs w:val="22"/>
          <w:cs/>
        </w:rPr>
        <w:t>टिप्‍पणी</w:t>
      </w:r>
      <w:r w:rsidR="001D3D8B" w:rsidRPr="00464481">
        <w:rPr>
          <w:rFonts w:ascii="Mangal" w:hAnsi="Mangal" w:cs="Mangal"/>
          <w:b/>
          <w:bCs/>
          <w:szCs w:val="22"/>
          <w:cs/>
        </w:rPr>
        <w:t xml:space="preserve"> :  कानूनी विवेचना (इन्‍टरप्रिटेशन) के प्रयोजन से अंग्रेजी रुपांतर विधिमन्‍य होगा ।</w:t>
      </w:r>
      <w:r w:rsidR="00FB4DE6" w:rsidRPr="00464481">
        <w:rPr>
          <w:rFonts w:ascii="Mangal" w:hAnsi="Mangal" w:cs="Mangal"/>
          <w:b/>
          <w:bCs/>
          <w:szCs w:val="22"/>
          <w:cs/>
        </w:rPr>
        <w:cr/>
      </w:r>
    </w:p>
    <w:p w:rsidR="008A6F25" w:rsidRDefault="008A6F25"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Default="00487A34" w:rsidP="00FB4DE6">
      <w:pPr>
        <w:ind w:left="360"/>
        <w:rPr>
          <w:rFonts w:ascii="Mangal" w:hAnsi="Mangal" w:cs="Mangal" w:hint="cs"/>
          <w:sz w:val="20"/>
        </w:rPr>
      </w:pPr>
    </w:p>
    <w:p w:rsidR="00487A34" w:rsidRPr="00495955" w:rsidRDefault="00487A34" w:rsidP="00FB4DE6">
      <w:pPr>
        <w:ind w:left="360"/>
        <w:rPr>
          <w:rFonts w:ascii="Mangal" w:hAnsi="Mangal" w:cs="Mangal"/>
          <w:sz w:val="20"/>
        </w:rPr>
      </w:pPr>
    </w:p>
    <w:p w:rsidR="00F4458B" w:rsidRPr="000733A6" w:rsidRDefault="00F4458B" w:rsidP="008254E7">
      <w:pPr>
        <w:jc w:val="center"/>
        <w:rPr>
          <w:rFonts w:ascii="Mangal" w:hAnsi="Mangal" w:cs="Mangal"/>
          <w:b/>
          <w:bCs/>
          <w:sz w:val="20"/>
          <w:u w:val="single"/>
        </w:rPr>
      </w:pPr>
      <w:r w:rsidRPr="000733A6">
        <w:rPr>
          <w:rFonts w:ascii="Mangal" w:hAnsi="Mangal" w:cs="Mangal"/>
          <w:b/>
          <w:bCs/>
          <w:sz w:val="20"/>
          <w:u w:val="single"/>
          <w:cs/>
        </w:rPr>
        <w:t>प्रीमियम पुनरीक्षण धारा</w:t>
      </w:r>
      <w:r w:rsidRPr="000733A6">
        <w:rPr>
          <w:rFonts w:ascii="Mangal" w:hAnsi="Mangal" w:cs="Mangal"/>
          <w:b/>
          <w:bCs/>
          <w:sz w:val="20"/>
          <w:u w:val="single"/>
          <w:cs/>
        </w:rPr>
        <w:cr/>
      </w:r>
    </w:p>
    <w:p w:rsidR="00F4458B" w:rsidRPr="00495955" w:rsidRDefault="00F4458B" w:rsidP="008566F6">
      <w:pPr>
        <w:rPr>
          <w:rFonts w:ascii="Mangal" w:hAnsi="Mangal" w:cs="Mangal"/>
          <w:sz w:val="20"/>
        </w:rPr>
      </w:pPr>
      <w:r w:rsidRPr="00495955">
        <w:rPr>
          <w:rFonts w:ascii="Mangal" w:hAnsi="Mangal" w:cs="Mangal"/>
          <w:sz w:val="20"/>
          <w:cs/>
        </w:rPr>
        <w:t>उपरोक्‍त दरें केवल एक वर्ष की अवधि के लिए ही मान्‍य है। कंपनी पॉलिसी के नवीकरण पर आई</w:t>
      </w:r>
      <w:r w:rsidR="008254E7" w:rsidRPr="00495955">
        <w:rPr>
          <w:rFonts w:ascii="Mangal" w:hAnsi="Mangal" w:cs="Mangal"/>
          <w:sz w:val="20"/>
          <w:cs/>
        </w:rPr>
        <w:t>.</w:t>
      </w:r>
      <w:r w:rsidRPr="00495955">
        <w:rPr>
          <w:rFonts w:ascii="Mangal" w:hAnsi="Mangal" w:cs="Mangal"/>
          <w:sz w:val="20"/>
          <w:cs/>
        </w:rPr>
        <w:t>आर</w:t>
      </w:r>
      <w:r w:rsidR="008254E7" w:rsidRPr="00495955">
        <w:rPr>
          <w:rFonts w:ascii="Mangal" w:hAnsi="Mangal" w:cs="Mangal"/>
          <w:sz w:val="20"/>
          <w:cs/>
        </w:rPr>
        <w:t>.</w:t>
      </w:r>
      <w:r w:rsidRPr="00495955">
        <w:rPr>
          <w:rFonts w:ascii="Mangal" w:hAnsi="Mangal" w:cs="Mangal"/>
          <w:sz w:val="20"/>
          <w:cs/>
        </w:rPr>
        <w:t>डी</w:t>
      </w:r>
      <w:r w:rsidR="008254E7" w:rsidRPr="00495955">
        <w:rPr>
          <w:rFonts w:ascii="Mangal" w:hAnsi="Mangal" w:cs="Mangal"/>
          <w:sz w:val="20"/>
          <w:cs/>
        </w:rPr>
        <w:t>.</w:t>
      </w:r>
      <w:r w:rsidRPr="00495955">
        <w:rPr>
          <w:rFonts w:ascii="Mangal" w:hAnsi="Mangal" w:cs="Mangal"/>
          <w:sz w:val="20"/>
          <w:cs/>
        </w:rPr>
        <w:t>ए के दिशानिर्देशों के अनुसार प्रीमियम दरें या/अथवा पॉलिसी के नियम व शर्तों में संशोधन कर सकती है।</w:t>
      </w:r>
    </w:p>
    <w:p w:rsidR="00F4458B" w:rsidRPr="00495955" w:rsidRDefault="00F4458B" w:rsidP="008566F6">
      <w:pPr>
        <w:rPr>
          <w:rFonts w:ascii="Mangal" w:hAnsi="Mangal" w:cs="Mangal"/>
          <w:sz w:val="20"/>
        </w:rPr>
      </w:pPr>
    </w:p>
    <w:p w:rsidR="00F4458B" w:rsidRPr="000733A6" w:rsidRDefault="00F4458B" w:rsidP="008254E7">
      <w:pPr>
        <w:jc w:val="center"/>
        <w:rPr>
          <w:rFonts w:ascii="Mangal" w:hAnsi="Mangal" w:cs="Mangal"/>
          <w:b/>
          <w:bCs/>
          <w:sz w:val="20"/>
          <w:u w:val="single"/>
        </w:rPr>
      </w:pPr>
      <w:r w:rsidRPr="000733A6">
        <w:rPr>
          <w:rFonts w:ascii="Mangal" w:hAnsi="Mangal" w:cs="Mangal"/>
          <w:b/>
          <w:bCs/>
          <w:sz w:val="20"/>
          <w:u w:val="single"/>
          <w:cs/>
        </w:rPr>
        <w:t>नामांकन</w:t>
      </w:r>
    </w:p>
    <w:p w:rsidR="00F4458B" w:rsidRPr="00495955" w:rsidRDefault="00F4458B" w:rsidP="008566F6">
      <w:pPr>
        <w:rPr>
          <w:rFonts w:ascii="Mangal" w:hAnsi="Mangal" w:cs="Mangal"/>
          <w:sz w:val="20"/>
        </w:rPr>
      </w:pPr>
    </w:p>
    <w:p w:rsidR="008254E7" w:rsidRPr="00495955" w:rsidRDefault="00F4458B" w:rsidP="008566F6">
      <w:pPr>
        <w:rPr>
          <w:rFonts w:ascii="Mangal" w:hAnsi="Mangal" w:cs="Mangal"/>
          <w:sz w:val="20"/>
        </w:rPr>
      </w:pPr>
      <w:r w:rsidRPr="00495955">
        <w:rPr>
          <w:rFonts w:ascii="Mangal" w:hAnsi="Mangal" w:cs="Mangal"/>
          <w:sz w:val="20"/>
          <w:cs/>
        </w:rPr>
        <w:t xml:space="preserve">मैं----------------------------- एतद्द्वारा मनोनीत करता/करती हूँ कि ओरिएण्‍टल इंश्‍योरेंस कंपनी लिमिटेड </w:t>
      </w:r>
      <w:r w:rsidR="008254E7" w:rsidRPr="00495955">
        <w:rPr>
          <w:rFonts w:ascii="Mangal" w:hAnsi="Mangal" w:cs="Mangal"/>
          <w:sz w:val="20"/>
          <w:cs/>
        </w:rPr>
        <w:t>की</w:t>
      </w:r>
      <w:r w:rsidRPr="00495955">
        <w:rPr>
          <w:rFonts w:ascii="Mangal" w:hAnsi="Mangal" w:cs="Mangal"/>
          <w:sz w:val="20"/>
          <w:cs/>
        </w:rPr>
        <w:t xml:space="preserve"> इस पॉलिसी के अंतर्गत दुर्घटना</w:t>
      </w:r>
      <w:r w:rsidR="008254E7" w:rsidRPr="00495955">
        <w:rPr>
          <w:rFonts w:ascii="Mangal" w:hAnsi="Mangal" w:cs="Mangal"/>
          <w:sz w:val="20"/>
          <w:cs/>
        </w:rPr>
        <w:t xml:space="preserve"> होने</w:t>
      </w:r>
      <w:r w:rsidRPr="00495955">
        <w:rPr>
          <w:rFonts w:ascii="Mangal" w:hAnsi="Mangal" w:cs="Mangal"/>
          <w:sz w:val="20"/>
          <w:cs/>
        </w:rPr>
        <w:t xml:space="preserve"> से  मेरी मृत्‍यु होने की स्थिति में</w:t>
      </w:r>
      <w:r w:rsidR="008254E7" w:rsidRPr="00495955">
        <w:rPr>
          <w:rFonts w:ascii="Mangal" w:hAnsi="Mangal" w:cs="Mangal"/>
          <w:sz w:val="20"/>
          <w:cs/>
        </w:rPr>
        <w:t xml:space="preserve"> देय राशि श्रीमान/सुश्री------------------------------------ (बीमित से संबंध) ----------------------- को भुगतान करें और आगे मैं यह घोषणा करता/करती हूँ कि बीमा कंपनी की रसीद अंतिम और प्रर्याप्‍त होगा।</w:t>
      </w:r>
      <w:r w:rsidR="008254E7" w:rsidRPr="00495955">
        <w:rPr>
          <w:rFonts w:ascii="Mangal" w:hAnsi="Mangal" w:cs="Mangal"/>
          <w:sz w:val="20"/>
          <w:cs/>
        </w:rPr>
        <w:cr/>
      </w:r>
    </w:p>
    <w:p w:rsidR="008254E7" w:rsidRPr="00495955" w:rsidRDefault="008254E7" w:rsidP="008254E7">
      <w:pPr>
        <w:jc w:val="right"/>
        <w:rPr>
          <w:rFonts w:ascii="Mangal" w:hAnsi="Mangal" w:cs="Mangal"/>
          <w:sz w:val="20"/>
        </w:rPr>
      </w:pPr>
      <w:r w:rsidRPr="00495955">
        <w:rPr>
          <w:rFonts w:ascii="Mangal" w:hAnsi="Mangal" w:cs="Mangal"/>
          <w:sz w:val="20"/>
          <w:cs/>
        </w:rPr>
        <w:t>प्रस्‍तावक/बीमित के हस्‍ताक्षर-----------------</w:t>
      </w:r>
      <w:r w:rsidRPr="00495955">
        <w:rPr>
          <w:rFonts w:ascii="Mangal" w:hAnsi="Mangal" w:cs="Mangal"/>
          <w:sz w:val="20"/>
          <w:cs/>
        </w:rPr>
        <w:cr/>
        <w:t>गवाहों के नाम व पता तथा हस्‍ताक्षर ---------------------</w:t>
      </w:r>
      <w:r w:rsidRPr="00495955">
        <w:rPr>
          <w:rFonts w:ascii="Mangal" w:hAnsi="Mangal" w:cs="Mangal"/>
          <w:sz w:val="20"/>
          <w:cs/>
        </w:rPr>
        <w:cr/>
        <w:t xml:space="preserve">---------------------------------------------------------- </w:t>
      </w:r>
    </w:p>
    <w:p w:rsidR="008566F6" w:rsidRPr="00495955" w:rsidRDefault="008254E7" w:rsidP="008566F6">
      <w:pPr>
        <w:rPr>
          <w:rFonts w:ascii="Mangal" w:hAnsi="Mangal" w:cs="Mangal"/>
          <w:sz w:val="20"/>
        </w:rPr>
      </w:pPr>
      <w:r w:rsidRPr="00495955">
        <w:rPr>
          <w:rFonts w:ascii="Mangal" w:hAnsi="Mangal" w:cs="Mangal"/>
          <w:sz w:val="20"/>
          <w:cs/>
        </w:rPr>
        <w:t>स्‍थान---------------</w:t>
      </w:r>
      <w:r w:rsidRPr="00495955">
        <w:rPr>
          <w:rFonts w:ascii="Mangal" w:hAnsi="Mangal" w:cs="Mangal"/>
          <w:sz w:val="20"/>
          <w:cs/>
        </w:rPr>
        <w:cr/>
        <w:t>दिनांक-----------</w:t>
      </w: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8566F6" w:rsidRPr="00495955" w:rsidRDefault="008566F6" w:rsidP="008566F6">
      <w:pPr>
        <w:rPr>
          <w:rFonts w:ascii="Mangal" w:hAnsi="Mangal" w:cs="Mangal"/>
          <w:sz w:val="20"/>
        </w:rPr>
      </w:pPr>
    </w:p>
    <w:p w:rsidR="007218CC" w:rsidRPr="00495955" w:rsidRDefault="008566F6" w:rsidP="008566F6">
      <w:pPr>
        <w:rPr>
          <w:rFonts w:ascii="Mangal" w:hAnsi="Mangal" w:cs="Mangal"/>
          <w:sz w:val="20"/>
        </w:rPr>
      </w:pPr>
      <w:r w:rsidRPr="00495955">
        <w:rPr>
          <w:rFonts w:ascii="Mangal" w:hAnsi="Mangal" w:cs="Mangal"/>
          <w:sz w:val="20"/>
          <w:cs/>
        </w:rPr>
        <w:t xml:space="preserve">  </w:t>
      </w:r>
      <w:r w:rsidR="00755DB4" w:rsidRPr="00495955">
        <w:rPr>
          <w:rFonts w:ascii="Mangal" w:hAnsi="Mangal" w:cs="Mangal"/>
          <w:sz w:val="20"/>
          <w:cs/>
        </w:rPr>
        <w:t xml:space="preserve"> </w:t>
      </w:r>
      <w:r w:rsidR="003D4793" w:rsidRPr="00495955">
        <w:rPr>
          <w:rFonts w:ascii="Mangal" w:hAnsi="Mangal" w:cs="Mangal"/>
          <w:sz w:val="20"/>
          <w:cs/>
        </w:rPr>
        <w:t xml:space="preserve"> </w:t>
      </w:r>
      <w:r w:rsidR="003D4793" w:rsidRPr="00495955">
        <w:rPr>
          <w:rFonts w:ascii="Mangal" w:hAnsi="Mangal" w:cs="Mangal"/>
          <w:sz w:val="20"/>
          <w:cs/>
        </w:rPr>
        <w:cr/>
      </w:r>
      <w:r w:rsidR="007218CC" w:rsidRPr="00495955">
        <w:rPr>
          <w:rFonts w:ascii="Mangal" w:hAnsi="Mangal" w:cs="Mangal"/>
          <w:sz w:val="20"/>
          <w:cs/>
        </w:rPr>
        <w:cr/>
      </w:r>
    </w:p>
    <w:p w:rsidR="00044ABA" w:rsidRPr="00495955" w:rsidRDefault="007218CC" w:rsidP="007218CC">
      <w:pPr>
        <w:pStyle w:val="ListParagraph"/>
        <w:rPr>
          <w:rFonts w:ascii="Mangal" w:hAnsi="Mangal" w:cs="Mangal"/>
          <w:sz w:val="20"/>
        </w:rPr>
      </w:pPr>
      <w:r w:rsidRPr="00495955">
        <w:rPr>
          <w:rFonts w:ascii="Mangal" w:hAnsi="Mangal" w:cs="Mangal"/>
          <w:sz w:val="20"/>
          <w:cs/>
        </w:rPr>
        <w:cr/>
      </w:r>
    </w:p>
    <w:p w:rsidR="00044ABA" w:rsidRPr="00495955" w:rsidRDefault="00044ABA" w:rsidP="00044ABA">
      <w:pPr>
        <w:ind w:left="360"/>
        <w:rPr>
          <w:rFonts w:ascii="Mangal" w:hAnsi="Mangal" w:cs="Mangal"/>
          <w:sz w:val="20"/>
        </w:rPr>
      </w:pPr>
    </w:p>
    <w:p w:rsidR="00044ABA" w:rsidRPr="00495955" w:rsidRDefault="00044ABA" w:rsidP="00044ABA">
      <w:pPr>
        <w:ind w:left="360"/>
        <w:rPr>
          <w:rFonts w:ascii="Mangal" w:hAnsi="Mangal" w:cs="Mangal"/>
          <w:sz w:val="20"/>
        </w:rPr>
      </w:pPr>
      <w:r w:rsidRPr="00495955">
        <w:rPr>
          <w:rFonts w:ascii="Mangal" w:hAnsi="Mangal" w:cs="Mangal"/>
          <w:sz w:val="20"/>
          <w:cs/>
        </w:rPr>
        <w:cr/>
      </w:r>
    </w:p>
    <w:p w:rsidR="00184D8B" w:rsidRPr="00495955" w:rsidRDefault="00184D8B" w:rsidP="00044ABA">
      <w:pPr>
        <w:ind w:left="360"/>
        <w:rPr>
          <w:rFonts w:ascii="Mangal" w:hAnsi="Mangal" w:cs="Mangal"/>
          <w:sz w:val="20"/>
        </w:rPr>
      </w:pPr>
      <w:r w:rsidRPr="00495955">
        <w:rPr>
          <w:rFonts w:ascii="Mangal" w:hAnsi="Mangal" w:cs="Mangal"/>
          <w:sz w:val="20"/>
          <w:cs/>
        </w:rPr>
        <w:t xml:space="preserve">  </w:t>
      </w:r>
    </w:p>
    <w:p w:rsidR="0055174A" w:rsidRPr="00495955" w:rsidRDefault="00711AC4" w:rsidP="00711AC4">
      <w:pPr>
        <w:ind w:left="360"/>
        <w:rPr>
          <w:rFonts w:ascii="Mangal" w:hAnsi="Mangal" w:cs="Mangal"/>
          <w:sz w:val="20"/>
        </w:rPr>
      </w:pPr>
      <w:r w:rsidRPr="00495955">
        <w:rPr>
          <w:rFonts w:ascii="Mangal" w:hAnsi="Mangal" w:cs="Mangal"/>
          <w:sz w:val="20"/>
          <w:cs/>
        </w:rPr>
        <w:cr/>
      </w:r>
    </w:p>
    <w:p w:rsidR="00711AC4" w:rsidRPr="00495955" w:rsidRDefault="00711AC4" w:rsidP="00711AC4">
      <w:pPr>
        <w:rPr>
          <w:rFonts w:ascii="Mangal" w:hAnsi="Mangal" w:cs="Mangal"/>
          <w:sz w:val="20"/>
        </w:rPr>
      </w:pPr>
    </w:p>
    <w:p w:rsidR="0055174A" w:rsidRPr="00495955" w:rsidRDefault="0055174A" w:rsidP="0055174A">
      <w:pPr>
        <w:ind w:left="360"/>
        <w:rPr>
          <w:rFonts w:ascii="Mangal" w:hAnsi="Mangal" w:cs="Mangal"/>
          <w:sz w:val="20"/>
        </w:rPr>
      </w:pPr>
      <w:r w:rsidRPr="00495955">
        <w:rPr>
          <w:rFonts w:ascii="Mangal" w:hAnsi="Mangal" w:cs="Mangal"/>
          <w:sz w:val="20"/>
          <w:cs/>
        </w:rPr>
        <w:t xml:space="preserve"> </w:t>
      </w:r>
      <w:r w:rsidRPr="00495955">
        <w:rPr>
          <w:rFonts w:ascii="Mangal" w:hAnsi="Mangal" w:cs="Mangal"/>
          <w:sz w:val="20"/>
          <w:cs/>
        </w:rPr>
        <w:cr/>
      </w:r>
    </w:p>
    <w:p w:rsidR="003967F2" w:rsidRPr="00495955" w:rsidRDefault="003967F2" w:rsidP="0055174A">
      <w:pPr>
        <w:ind w:left="360"/>
        <w:rPr>
          <w:rFonts w:ascii="Mangal" w:hAnsi="Mangal" w:cs="Mangal"/>
          <w:sz w:val="20"/>
        </w:rPr>
      </w:pPr>
      <w:r w:rsidRPr="00495955">
        <w:rPr>
          <w:rFonts w:ascii="Mangal" w:hAnsi="Mangal" w:cs="Mangal"/>
          <w:sz w:val="20"/>
          <w:cs/>
        </w:rPr>
        <w:cr/>
      </w:r>
    </w:p>
    <w:p w:rsidR="0012784D" w:rsidRPr="00495955" w:rsidRDefault="003967F2" w:rsidP="003967F2">
      <w:pPr>
        <w:ind w:left="360"/>
        <w:rPr>
          <w:rFonts w:ascii="Mangal" w:hAnsi="Mangal" w:cs="Mangal"/>
          <w:sz w:val="20"/>
          <w:cs/>
        </w:rPr>
      </w:pPr>
      <w:r w:rsidRPr="00495955">
        <w:rPr>
          <w:rFonts w:ascii="Mangal" w:hAnsi="Mangal" w:cs="Mangal"/>
          <w:sz w:val="20"/>
          <w:cs/>
        </w:rPr>
        <w:t xml:space="preserve"> </w:t>
      </w:r>
    </w:p>
    <w:sectPr w:rsidR="0012784D" w:rsidRPr="00495955" w:rsidSect="00CF5533">
      <w:pgSz w:w="11909" w:h="16834" w:code="9"/>
      <w:pgMar w:top="1440" w:right="1440" w:bottom="1440"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E9" w:rsidRDefault="007F28E9" w:rsidP="00762454">
      <w:pPr>
        <w:spacing w:after="0" w:line="240" w:lineRule="auto"/>
      </w:pPr>
      <w:r>
        <w:separator/>
      </w:r>
    </w:p>
  </w:endnote>
  <w:endnote w:type="continuationSeparator" w:id="1">
    <w:p w:rsidR="007F28E9" w:rsidRDefault="007F28E9" w:rsidP="00762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E9" w:rsidRDefault="007F28E9" w:rsidP="00762454">
      <w:pPr>
        <w:spacing w:after="0" w:line="240" w:lineRule="auto"/>
      </w:pPr>
      <w:r>
        <w:separator/>
      </w:r>
    </w:p>
  </w:footnote>
  <w:footnote w:type="continuationSeparator" w:id="1">
    <w:p w:rsidR="007F28E9" w:rsidRDefault="007F28E9" w:rsidP="00762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870"/>
    <w:multiLevelType w:val="hybridMultilevel"/>
    <w:tmpl w:val="F6E66B20"/>
    <w:lvl w:ilvl="0" w:tplc="BDC4A8A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0FD"/>
    <w:multiLevelType w:val="hybridMultilevel"/>
    <w:tmpl w:val="5308DB36"/>
    <w:lvl w:ilvl="0" w:tplc="0FA690D8">
      <w:start w:val="6"/>
      <w:numFmt w:val="decimal"/>
      <w:lvlText w:val="%1"/>
      <w:lvlJc w:val="left"/>
      <w:pPr>
        <w:ind w:left="765" w:hanging="360"/>
      </w:pPr>
      <w:rPr>
        <w:rFonts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4074A9C"/>
    <w:multiLevelType w:val="hybridMultilevel"/>
    <w:tmpl w:val="1AB606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A5BB4"/>
    <w:multiLevelType w:val="hybridMultilevel"/>
    <w:tmpl w:val="CD3E3C40"/>
    <w:lvl w:ilvl="0" w:tplc="C1DCC9D6">
      <w:start w:val="6"/>
      <w:numFmt w:val="decimal"/>
      <w:lvlText w:val="%1"/>
      <w:lvlJc w:val="left"/>
      <w:pPr>
        <w:ind w:left="1470" w:hanging="360"/>
      </w:pPr>
      <w:rPr>
        <w:rFonts w:hint="default"/>
        <w:sz w:val="2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nsid w:val="31EF4983"/>
    <w:multiLevelType w:val="hybridMultilevel"/>
    <w:tmpl w:val="14623878"/>
    <w:lvl w:ilvl="0" w:tplc="AF18AE3E">
      <w:start w:val="6"/>
      <w:numFmt w:val="decimal"/>
      <w:lvlText w:val="%1"/>
      <w:lvlJc w:val="left"/>
      <w:pPr>
        <w:ind w:left="1470" w:hanging="360"/>
      </w:pPr>
      <w:rPr>
        <w:rFonts w:hint="default"/>
        <w:sz w:val="20"/>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3B8925FB"/>
    <w:multiLevelType w:val="hybridMultilevel"/>
    <w:tmpl w:val="1BE69DE8"/>
    <w:lvl w:ilvl="0" w:tplc="A08C9C9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24986"/>
    <w:multiLevelType w:val="hybridMultilevel"/>
    <w:tmpl w:val="80DAD09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5444D"/>
    <w:multiLevelType w:val="hybridMultilevel"/>
    <w:tmpl w:val="E5C65C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417AC"/>
    <w:multiLevelType w:val="hybridMultilevel"/>
    <w:tmpl w:val="022CB1FA"/>
    <w:lvl w:ilvl="0" w:tplc="522E110A">
      <w:start w:val="3"/>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E28A4"/>
    <w:multiLevelType w:val="hybridMultilevel"/>
    <w:tmpl w:val="1AB6064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C57F8"/>
    <w:multiLevelType w:val="hybridMultilevel"/>
    <w:tmpl w:val="DE62D2EA"/>
    <w:lvl w:ilvl="0" w:tplc="26DAF6C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9733C"/>
    <w:multiLevelType w:val="hybridMultilevel"/>
    <w:tmpl w:val="070A6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36D8C"/>
    <w:multiLevelType w:val="hybridMultilevel"/>
    <w:tmpl w:val="D13A3D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07072"/>
    <w:multiLevelType w:val="hybridMultilevel"/>
    <w:tmpl w:val="BEEC1A9A"/>
    <w:lvl w:ilvl="0" w:tplc="C2BADB1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DF02BE"/>
    <w:multiLevelType w:val="hybridMultilevel"/>
    <w:tmpl w:val="C59C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02986"/>
    <w:multiLevelType w:val="hybridMultilevel"/>
    <w:tmpl w:val="9730B12C"/>
    <w:lvl w:ilvl="0" w:tplc="D7F67A76">
      <w:start w:val="6"/>
      <w:numFmt w:val="decimal"/>
      <w:lvlText w:val="%1"/>
      <w:lvlJc w:val="left"/>
      <w:pPr>
        <w:ind w:left="765" w:hanging="360"/>
      </w:pPr>
      <w:rPr>
        <w:rFonts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0"/>
  </w:num>
  <w:num w:numId="2">
    <w:abstractNumId w:val="14"/>
  </w:num>
  <w:num w:numId="3">
    <w:abstractNumId w:val="11"/>
  </w:num>
  <w:num w:numId="4">
    <w:abstractNumId w:val="12"/>
  </w:num>
  <w:num w:numId="5">
    <w:abstractNumId w:val="6"/>
  </w:num>
  <w:num w:numId="6">
    <w:abstractNumId w:val="0"/>
  </w:num>
  <w:num w:numId="7">
    <w:abstractNumId w:val="5"/>
  </w:num>
  <w:num w:numId="8">
    <w:abstractNumId w:val="8"/>
  </w:num>
  <w:num w:numId="9">
    <w:abstractNumId w:val="1"/>
  </w:num>
  <w:num w:numId="10">
    <w:abstractNumId w:val="15"/>
  </w:num>
  <w:num w:numId="11">
    <w:abstractNumId w:val="3"/>
  </w:num>
  <w:num w:numId="12">
    <w:abstractNumId w:val="4"/>
  </w:num>
  <w:num w:numId="13">
    <w:abstractNumId w:val="7"/>
  </w:num>
  <w:num w:numId="14">
    <w:abstractNumId w:val="9"/>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2454"/>
    <w:rsid w:val="000174B5"/>
    <w:rsid w:val="00020138"/>
    <w:rsid w:val="000273D8"/>
    <w:rsid w:val="00044ABA"/>
    <w:rsid w:val="00053493"/>
    <w:rsid w:val="00071406"/>
    <w:rsid w:val="000733A6"/>
    <w:rsid w:val="0007433C"/>
    <w:rsid w:val="000A33A5"/>
    <w:rsid w:val="000C4CE1"/>
    <w:rsid w:val="001000CD"/>
    <w:rsid w:val="00107A9D"/>
    <w:rsid w:val="0012784D"/>
    <w:rsid w:val="001303C3"/>
    <w:rsid w:val="00142056"/>
    <w:rsid w:val="00183168"/>
    <w:rsid w:val="00184D8B"/>
    <w:rsid w:val="001930B6"/>
    <w:rsid w:val="001C4B39"/>
    <w:rsid w:val="001C53C3"/>
    <w:rsid w:val="001D3D8B"/>
    <w:rsid w:val="001D6652"/>
    <w:rsid w:val="001E7158"/>
    <w:rsid w:val="002328D8"/>
    <w:rsid w:val="00276BEE"/>
    <w:rsid w:val="00280F22"/>
    <w:rsid w:val="002C0181"/>
    <w:rsid w:val="002D22CD"/>
    <w:rsid w:val="002E11A2"/>
    <w:rsid w:val="002E7990"/>
    <w:rsid w:val="00331F78"/>
    <w:rsid w:val="0033522F"/>
    <w:rsid w:val="00357925"/>
    <w:rsid w:val="00357C1F"/>
    <w:rsid w:val="00373324"/>
    <w:rsid w:val="00394007"/>
    <w:rsid w:val="003967F2"/>
    <w:rsid w:val="003A7E8E"/>
    <w:rsid w:val="003B4E9E"/>
    <w:rsid w:val="003C3362"/>
    <w:rsid w:val="003D465A"/>
    <w:rsid w:val="003D4793"/>
    <w:rsid w:val="00463B7D"/>
    <w:rsid w:val="00464481"/>
    <w:rsid w:val="00487A34"/>
    <w:rsid w:val="004900D4"/>
    <w:rsid w:val="00495955"/>
    <w:rsid w:val="0049613E"/>
    <w:rsid w:val="004E1B74"/>
    <w:rsid w:val="004F7BCF"/>
    <w:rsid w:val="00526FE3"/>
    <w:rsid w:val="00544887"/>
    <w:rsid w:val="0055174A"/>
    <w:rsid w:val="00570540"/>
    <w:rsid w:val="005B2762"/>
    <w:rsid w:val="005C3991"/>
    <w:rsid w:val="005E4053"/>
    <w:rsid w:val="005F3C51"/>
    <w:rsid w:val="00605E0B"/>
    <w:rsid w:val="0062520E"/>
    <w:rsid w:val="00680682"/>
    <w:rsid w:val="00711AC4"/>
    <w:rsid w:val="0071474B"/>
    <w:rsid w:val="007218CC"/>
    <w:rsid w:val="007323CA"/>
    <w:rsid w:val="007368CD"/>
    <w:rsid w:val="00752794"/>
    <w:rsid w:val="00755DB4"/>
    <w:rsid w:val="00762454"/>
    <w:rsid w:val="007A70B7"/>
    <w:rsid w:val="007B3363"/>
    <w:rsid w:val="007F28E9"/>
    <w:rsid w:val="008254E7"/>
    <w:rsid w:val="0085239E"/>
    <w:rsid w:val="008546DC"/>
    <w:rsid w:val="008566F6"/>
    <w:rsid w:val="008A01C7"/>
    <w:rsid w:val="008A6F25"/>
    <w:rsid w:val="008D1846"/>
    <w:rsid w:val="008E6CFF"/>
    <w:rsid w:val="00904DE0"/>
    <w:rsid w:val="009151C5"/>
    <w:rsid w:val="00923626"/>
    <w:rsid w:val="00930EBC"/>
    <w:rsid w:val="0098253C"/>
    <w:rsid w:val="009A6009"/>
    <w:rsid w:val="009F0A07"/>
    <w:rsid w:val="009F6A65"/>
    <w:rsid w:val="00A0677C"/>
    <w:rsid w:val="00A36937"/>
    <w:rsid w:val="00A60769"/>
    <w:rsid w:val="00A73A04"/>
    <w:rsid w:val="00A86D7C"/>
    <w:rsid w:val="00AA2DE1"/>
    <w:rsid w:val="00AA62C1"/>
    <w:rsid w:val="00AB4D52"/>
    <w:rsid w:val="00AC2FEB"/>
    <w:rsid w:val="00AD1880"/>
    <w:rsid w:val="00AE4D5A"/>
    <w:rsid w:val="00AE6CA4"/>
    <w:rsid w:val="00AF4885"/>
    <w:rsid w:val="00B063C4"/>
    <w:rsid w:val="00B40E5A"/>
    <w:rsid w:val="00B42ADC"/>
    <w:rsid w:val="00B44AD6"/>
    <w:rsid w:val="00B95DFB"/>
    <w:rsid w:val="00BA0404"/>
    <w:rsid w:val="00BA2BB2"/>
    <w:rsid w:val="00C129F1"/>
    <w:rsid w:val="00C43EC9"/>
    <w:rsid w:val="00C7388D"/>
    <w:rsid w:val="00C7396F"/>
    <w:rsid w:val="00C9598F"/>
    <w:rsid w:val="00CB3411"/>
    <w:rsid w:val="00CE3E07"/>
    <w:rsid w:val="00CF5533"/>
    <w:rsid w:val="00D34892"/>
    <w:rsid w:val="00D61D45"/>
    <w:rsid w:val="00D87318"/>
    <w:rsid w:val="00DA0058"/>
    <w:rsid w:val="00DA00F8"/>
    <w:rsid w:val="00DD5CFF"/>
    <w:rsid w:val="00E62293"/>
    <w:rsid w:val="00E62A9F"/>
    <w:rsid w:val="00EA0B7C"/>
    <w:rsid w:val="00EB5B38"/>
    <w:rsid w:val="00EF1DBF"/>
    <w:rsid w:val="00EF6DEB"/>
    <w:rsid w:val="00F01FC9"/>
    <w:rsid w:val="00F4458B"/>
    <w:rsid w:val="00F46381"/>
    <w:rsid w:val="00F62FFA"/>
    <w:rsid w:val="00F770B7"/>
    <w:rsid w:val="00F821EA"/>
    <w:rsid w:val="00FB48B6"/>
    <w:rsid w:val="00FB4BC2"/>
    <w:rsid w:val="00FB4DE6"/>
    <w:rsid w:val="00FC22F2"/>
    <w:rsid w:val="00FE0BB9"/>
    <w:rsid w:val="00FE68CC"/>
    <w:rsid w:val="00FF22D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056"/>
  </w:style>
  <w:style w:type="paragraph" w:styleId="Heading1">
    <w:name w:val="heading 1"/>
    <w:basedOn w:val="Normal"/>
    <w:next w:val="Normal"/>
    <w:link w:val="Heading1Char"/>
    <w:uiPriority w:val="9"/>
    <w:qFormat/>
    <w:rsid w:val="0062520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24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454"/>
  </w:style>
  <w:style w:type="paragraph" w:styleId="Footer">
    <w:name w:val="footer"/>
    <w:basedOn w:val="Normal"/>
    <w:link w:val="FooterChar"/>
    <w:uiPriority w:val="99"/>
    <w:semiHidden/>
    <w:unhideWhenUsed/>
    <w:rsid w:val="007624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2454"/>
  </w:style>
  <w:style w:type="character" w:customStyle="1" w:styleId="Heading1Char">
    <w:name w:val="Heading 1 Char"/>
    <w:basedOn w:val="DefaultParagraphFont"/>
    <w:link w:val="Heading1"/>
    <w:uiPriority w:val="9"/>
    <w:rsid w:val="0062520E"/>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3C3362"/>
    <w:pPr>
      <w:ind w:left="720"/>
      <w:contextualSpacing/>
    </w:pPr>
  </w:style>
  <w:style w:type="table" w:styleId="TableGrid">
    <w:name w:val="Table Grid"/>
    <w:basedOn w:val="TableNormal"/>
    <w:uiPriority w:val="59"/>
    <w:rsid w:val="009236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F6A65"/>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3464856">
      <w:bodyDiv w:val="1"/>
      <w:marLeft w:val="0"/>
      <w:marRight w:val="0"/>
      <w:marTop w:val="0"/>
      <w:marBottom w:val="0"/>
      <w:divBdr>
        <w:top w:val="none" w:sz="0" w:space="0" w:color="auto"/>
        <w:left w:val="none" w:sz="0" w:space="0" w:color="auto"/>
        <w:bottom w:val="none" w:sz="0" w:space="0" w:color="auto"/>
        <w:right w:val="none" w:sz="0" w:space="0" w:color="auto"/>
      </w:divBdr>
    </w:div>
    <w:div w:id="829518829">
      <w:bodyDiv w:val="1"/>
      <w:marLeft w:val="0"/>
      <w:marRight w:val="0"/>
      <w:marTop w:val="0"/>
      <w:marBottom w:val="0"/>
      <w:divBdr>
        <w:top w:val="none" w:sz="0" w:space="0" w:color="auto"/>
        <w:left w:val="none" w:sz="0" w:space="0" w:color="auto"/>
        <w:bottom w:val="none" w:sz="0" w:space="0" w:color="auto"/>
        <w:right w:val="none" w:sz="0" w:space="0" w:color="auto"/>
      </w:divBdr>
    </w:div>
    <w:div w:id="1899127139">
      <w:bodyDiv w:val="1"/>
      <w:marLeft w:val="0"/>
      <w:marRight w:val="0"/>
      <w:marTop w:val="0"/>
      <w:marBottom w:val="0"/>
      <w:divBdr>
        <w:top w:val="none" w:sz="0" w:space="0" w:color="auto"/>
        <w:left w:val="none" w:sz="0" w:space="0" w:color="auto"/>
        <w:bottom w:val="none" w:sz="0" w:space="0" w:color="auto"/>
        <w:right w:val="none" w:sz="0" w:space="0" w:color="auto"/>
      </w:divBdr>
    </w:div>
    <w:div w:id="19698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CDF3-B987-45CB-A261-02F1A5ED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13</Pages>
  <Words>3360</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239453</dc:creator>
  <cp:keywords/>
  <dc:description/>
  <cp:lastModifiedBy>235466</cp:lastModifiedBy>
  <cp:revision>96</cp:revision>
  <dcterms:created xsi:type="dcterms:W3CDTF">2016-10-31T11:55:00Z</dcterms:created>
  <dcterms:modified xsi:type="dcterms:W3CDTF">2016-11-11T10:31:00Z</dcterms:modified>
</cp:coreProperties>
</file>