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AE" w:rsidRDefault="000946AE" w:rsidP="00D91742">
      <w:pPr>
        <w:jc w:val="right"/>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0946AE" w:rsidTr="000946AE">
        <w:tc>
          <w:tcPr>
            <w:tcW w:w="1885" w:type="dxa"/>
          </w:tcPr>
          <w:p w:rsidR="000946AE" w:rsidRDefault="000946AE" w:rsidP="00146165">
            <w:pPr>
              <w:rPr>
                <w:rFonts w:ascii="Arial Black" w:hAnsi="Arial Black"/>
                <w:sz w:val="36"/>
                <w:szCs w:val="36"/>
              </w:rPr>
            </w:pPr>
            <w:r w:rsidRPr="008A14E0">
              <w:rPr>
                <w:rFonts w:ascii="Arial Black" w:hAnsi="Arial Black"/>
                <w:noProof/>
                <w:sz w:val="36"/>
                <w:szCs w:val="36"/>
              </w:rPr>
              <w:drawing>
                <wp:inline distT="0" distB="0" distL="0" distR="0" wp14:anchorId="662CBB77" wp14:editId="5D20AD94">
                  <wp:extent cx="1002182" cy="1002182"/>
                  <wp:effectExtent l="0" t="0" r="0" b="0"/>
                  <wp:docPr id="3" name="Picture 3" descr="C:\Users\238210\Desktop\oriental-insurance-co-logo-2D1172979D-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8210\Desktop\oriental-insurance-co-logo-2D1172979D-seeklogo.co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91434" cy="1091434"/>
                          </a:xfrm>
                          <a:prstGeom prst="rect">
                            <a:avLst/>
                          </a:prstGeom>
                          <a:noFill/>
                          <a:ln>
                            <a:noFill/>
                          </a:ln>
                        </pic:spPr>
                      </pic:pic>
                    </a:graphicData>
                  </a:graphic>
                </wp:inline>
              </w:drawing>
            </w:r>
          </w:p>
        </w:tc>
        <w:tc>
          <w:tcPr>
            <w:tcW w:w="7465" w:type="dxa"/>
          </w:tcPr>
          <w:p w:rsidR="000946AE" w:rsidRPr="000946AE" w:rsidRDefault="000946AE" w:rsidP="00146165">
            <w:pPr>
              <w:rPr>
                <w:rFonts w:ascii="Arial Black" w:hAnsi="Arial Black"/>
                <w:sz w:val="24"/>
                <w:szCs w:val="24"/>
              </w:rPr>
            </w:pPr>
          </w:p>
          <w:p w:rsidR="000946AE" w:rsidRPr="000946AE" w:rsidRDefault="000946AE" w:rsidP="00146165">
            <w:pPr>
              <w:rPr>
                <w:rFonts w:ascii="Arial Black" w:hAnsi="Arial Black"/>
                <w:sz w:val="24"/>
                <w:szCs w:val="24"/>
              </w:rPr>
            </w:pPr>
            <w:r w:rsidRPr="000946AE">
              <w:rPr>
                <w:rFonts w:ascii="Arial Black" w:hAnsi="Arial Black"/>
                <w:sz w:val="24"/>
                <w:szCs w:val="24"/>
              </w:rPr>
              <w:t>THE ORIENTAL INSURANCE COMPANY LIMITED</w:t>
            </w:r>
          </w:p>
          <w:p w:rsidR="000946AE" w:rsidRPr="000946AE" w:rsidRDefault="000946AE" w:rsidP="00146165">
            <w:pPr>
              <w:rPr>
                <w:rFonts w:ascii="Arial Black" w:hAnsi="Arial Black"/>
                <w:sz w:val="24"/>
                <w:szCs w:val="24"/>
              </w:rPr>
            </w:pPr>
            <w:r w:rsidRPr="000946AE">
              <w:rPr>
                <w:rFonts w:ascii="Arial Black" w:hAnsi="Arial Black"/>
                <w:sz w:val="24"/>
                <w:szCs w:val="24"/>
              </w:rPr>
              <w:t>A – 25/27, ASAF ALI ROAD,</w:t>
            </w:r>
          </w:p>
          <w:p w:rsidR="000946AE" w:rsidRPr="000946AE" w:rsidRDefault="000946AE" w:rsidP="00146165">
            <w:pPr>
              <w:rPr>
                <w:rFonts w:ascii="Arial Black" w:hAnsi="Arial Black"/>
                <w:sz w:val="24"/>
                <w:szCs w:val="24"/>
              </w:rPr>
            </w:pPr>
            <w:r w:rsidRPr="000946AE">
              <w:rPr>
                <w:rFonts w:ascii="Arial Black" w:hAnsi="Arial Black"/>
                <w:sz w:val="24"/>
                <w:szCs w:val="24"/>
              </w:rPr>
              <w:t>HEAD OFFICE</w:t>
            </w:r>
          </w:p>
        </w:tc>
      </w:tr>
    </w:tbl>
    <w:p w:rsidR="00D91742" w:rsidRDefault="00D91742" w:rsidP="00D91742">
      <w:pPr>
        <w:jc w:val="right"/>
        <w:rPr>
          <w:b/>
          <w:bCs/>
          <w:u w:val="single"/>
        </w:rPr>
      </w:pPr>
      <w:r>
        <w:rPr>
          <w:b/>
          <w:bCs/>
          <w:u w:val="single"/>
        </w:rPr>
        <w:t>31.12.2018</w:t>
      </w:r>
    </w:p>
    <w:p w:rsidR="00DF79FC" w:rsidRPr="000946AE" w:rsidRDefault="00DF79FC" w:rsidP="00DF79FC">
      <w:pPr>
        <w:jc w:val="center"/>
        <w:rPr>
          <w:b/>
          <w:bCs/>
          <w:sz w:val="18"/>
          <w:szCs w:val="18"/>
          <w:u w:val="single"/>
        </w:rPr>
      </w:pPr>
      <w:r w:rsidRPr="000946AE">
        <w:rPr>
          <w:b/>
          <w:bCs/>
          <w:sz w:val="18"/>
          <w:szCs w:val="18"/>
          <w:u w:val="single"/>
        </w:rPr>
        <w:t>NOTICE</w:t>
      </w:r>
    </w:p>
    <w:p w:rsidR="00D91742" w:rsidRPr="000946AE" w:rsidRDefault="00D91742" w:rsidP="00AA2EF2">
      <w:pPr>
        <w:jc w:val="both"/>
        <w:rPr>
          <w:sz w:val="18"/>
          <w:szCs w:val="18"/>
        </w:rPr>
      </w:pPr>
      <w:r w:rsidRPr="000946AE">
        <w:rPr>
          <w:sz w:val="18"/>
          <w:szCs w:val="18"/>
        </w:rPr>
        <w:t>This refers to the notice dated 01.11.2018 inviting applications from eligible candidates for empanelment of fresh surveyors as per provisions of the Surveyors Management Policy</w:t>
      </w:r>
      <w:r w:rsidR="00AA2EF2" w:rsidRPr="000946AE">
        <w:rPr>
          <w:sz w:val="18"/>
          <w:szCs w:val="18"/>
        </w:rPr>
        <w:t>,</w:t>
      </w:r>
      <w:r w:rsidRPr="000946AE">
        <w:rPr>
          <w:sz w:val="18"/>
          <w:szCs w:val="18"/>
        </w:rPr>
        <w:t xml:space="preserve"> which will come into force </w:t>
      </w:r>
      <w:proofErr w:type="spellStart"/>
      <w:r w:rsidRPr="000946AE">
        <w:rPr>
          <w:sz w:val="18"/>
          <w:szCs w:val="18"/>
        </w:rPr>
        <w:t>w.e.f</w:t>
      </w:r>
      <w:proofErr w:type="spellEnd"/>
      <w:r w:rsidRPr="000946AE">
        <w:rPr>
          <w:sz w:val="18"/>
          <w:szCs w:val="18"/>
        </w:rPr>
        <w:t>. 01.04.2019.</w:t>
      </w:r>
    </w:p>
    <w:p w:rsidR="00D91742" w:rsidRPr="000946AE" w:rsidRDefault="00D91742" w:rsidP="00AA2EF2">
      <w:pPr>
        <w:jc w:val="both"/>
        <w:rPr>
          <w:sz w:val="18"/>
          <w:szCs w:val="18"/>
        </w:rPr>
      </w:pPr>
      <w:r w:rsidRPr="000946AE">
        <w:rPr>
          <w:sz w:val="18"/>
          <w:szCs w:val="18"/>
        </w:rPr>
        <w:t xml:space="preserve">The list of </w:t>
      </w:r>
      <w:r w:rsidR="00AA2EF2" w:rsidRPr="000946AE">
        <w:rPr>
          <w:sz w:val="18"/>
          <w:szCs w:val="18"/>
        </w:rPr>
        <w:t xml:space="preserve">the </w:t>
      </w:r>
      <w:r w:rsidRPr="000946AE">
        <w:rPr>
          <w:sz w:val="18"/>
          <w:szCs w:val="18"/>
        </w:rPr>
        <w:t>eligible candidates from the South Zone</w:t>
      </w:r>
      <w:r w:rsidR="00AA2EF2" w:rsidRPr="000946AE">
        <w:rPr>
          <w:sz w:val="18"/>
          <w:szCs w:val="18"/>
        </w:rPr>
        <w:t>,</w:t>
      </w:r>
      <w:r w:rsidRPr="000946AE">
        <w:rPr>
          <w:sz w:val="18"/>
          <w:szCs w:val="18"/>
        </w:rPr>
        <w:t xml:space="preserve"> who have </w:t>
      </w:r>
      <w:r w:rsidR="00CE71C8" w:rsidRPr="000946AE">
        <w:rPr>
          <w:sz w:val="18"/>
          <w:szCs w:val="18"/>
        </w:rPr>
        <w:t xml:space="preserve">been shortlisted </w:t>
      </w:r>
      <w:r w:rsidRPr="000946AE">
        <w:rPr>
          <w:sz w:val="18"/>
          <w:szCs w:val="18"/>
        </w:rPr>
        <w:t>to appear for a persona</w:t>
      </w:r>
      <w:r w:rsidR="00CE71C8" w:rsidRPr="000946AE">
        <w:rPr>
          <w:sz w:val="18"/>
          <w:szCs w:val="18"/>
        </w:rPr>
        <w:t>l interview before the Surveyor</w:t>
      </w:r>
      <w:r w:rsidRPr="000946AE">
        <w:rPr>
          <w:sz w:val="18"/>
          <w:szCs w:val="18"/>
        </w:rPr>
        <w:t xml:space="preserve"> Empanelment Committee is as per details given </w:t>
      </w:r>
      <w:r w:rsidR="00FD142F" w:rsidRPr="000946AE">
        <w:rPr>
          <w:sz w:val="18"/>
          <w:szCs w:val="18"/>
        </w:rPr>
        <w:t>hereunder:</w:t>
      </w:r>
    </w:p>
    <w:tbl>
      <w:tblPr>
        <w:tblW w:w="7860" w:type="dxa"/>
        <w:tblInd w:w="96" w:type="dxa"/>
        <w:tblLook w:val="04A0" w:firstRow="1" w:lastRow="0" w:firstColumn="1" w:lastColumn="0" w:noHBand="0" w:noVBand="1"/>
      </w:tblPr>
      <w:tblGrid>
        <w:gridCol w:w="687"/>
        <w:gridCol w:w="2040"/>
        <w:gridCol w:w="3160"/>
        <w:gridCol w:w="1973"/>
      </w:tblGrid>
      <w:tr w:rsidR="00EE32A1" w:rsidRPr="000946AE" w:rsidTr="00EE32A1">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EE32A1" w:rsidRPr="000946AE" w:rsidRDefault="00EE32A1" w:rsidP="00EE32A1">
            <w:pPr>
              <w:spacing w:after="0" w:line="240" w:lineRule="auto"/>
              <w:jc w:val="center"/>
              <w:rPr>
                <w:rFonts w:ascii="Calibri" w:eastAsia="Times New Roman" w:hAnsi="Calibri" w:cs="Calibri"/>
                <w:b/>
                <w:bCs/>
                <w:color w:val="000000"/>
                <w:sz w:val="18"/>
                <w:szCs w:val="18"/>
              </w:rPr>
            </w:pPr>
            <w:proofErr w:type="spellStart"/>
            <w:r w:rsidRPr="000946AE">
              <w:rPr>
                <w:rFonts w:ascii="Calibri" w:eastAsia="Times New Roman" w:hAnsi="Calibri" w:cs="Calibri"/>
                <w:b/>
                <w:bCs/>
                <w:color w:val="000000"/>
                <w:sz w:val="18"/>
                <w:szCs w:val="18"/>
              </w:rPr>
              <w:t>S.No</w:t>
            </w:r>
            <w:proofErr w:type="spellEnd"/>
            <w:r w:rsidRPr="000946AE">
              <w:rPr>
                <w:rFonts w:ascii="Calibri" w:eastAsia="Times New Roman" w:hAnsi="Calibri" w:cs="Calibri"/>
                <w:b/>
                <w:bCs/>
                <w:color w:val="000000"/>
                <w:sz w:val="18"/>
                <w:szCs w:val="18"/>
              </w:rPr>
              <w:t>.</w:t>
            </w:r>
          </w:p>
        </w:tc>
        <w:tc>
          <w:tcPr>
            <w:tcW w:w="2040" w:type="dxa"/>
            <w:tcBorders>
              <w:top w:val="single" w:sz="4" w:space="0" w:color="auto"/>
              <w:left w:val="nil"/>
              <w:bottom w:val="single" w:sz="4" w:space="0" w:color="auto"/>
              <w:right w:val="single" w:sz="4" w:space="0" w:color="auto"/>
            </w:tcBorders>
            <w:shd w:val="clear" w:color="auto" w:fill="auto"/>
            <w:noWrap/>
            <w:hideMark/>
          </w:tcPr>
          <w:p w:rsidR="00EE32A1" w:rsidRPr="000946AE" w:rsidRDefault="00EE32A1" w:rsidP="00EE32A1">
            <w:pPr>
              <w:spacing w:after="0" w:line="240" w:lineRule="auto"/>
              <w:jc w:val="center"/>
              <w:rPr>
                <w:rFonts w:ascii="Calibri" w:eastAsia="Times New Roman" w:hAnsi="Calibri" w:cs="Calibri"/>
                <w:b/>
                <w:bCs/>
                <w:color w:val="000000"/>
                <w:sz w:val="18"/>
                <w:szCs w:val="18"/>
              </w:rPr>
            </w:pPr>
            <w:r w:rsidRPr="000946AE">
              <w:rPr>
                <w:rFonts w:ascii="Calibri" w:eastAsia="Times New Roman" w:hAnsi="Calibri" w:cs="Calibri"/>
                <w:b/>
                <w:bCs/>
                <w:color w:val="000000"/>
                <w:sz w:val="18"/>
                <w:szCs w:val="18"/>
              </w:rPr>
              <w:t>Registration No.</w:t>
            </w:r>
          </w:p>
        </w:tc>
        <w:tc>
          <w:tcPr>
            <w:tcW w:w="3160" w:type="dxa"/>
            <w:tcBorders>
              <w:top w:val="single" w:sz="4" w:space="0" w:color="auto"/>
              <w:left w:val="nil"/>
              <w:bottom w:val="single" w:sz="4" w:space="0" w:color="auto"/>
              <w:right w:val="single" w:sz="4" w:space="0" w:color="auto"/>
            </w:tcBorders>
            <w:shd w:val="clear" w:color="000000" w:fill="FFFFFF"/>
            <w:noWrap/>
            <w:hideMark/>
          </w:tcPr>
          <w:p w:rsidR="00EE32A1" w:rsidRPr="000946AE" w:rsidRDefault="00EE32A1" w:rsidP="00EE32A1">
            <w:pPr>
              <w:spacing w:after="0" w:line="240" w:lineRule="auto"/>
              <w:jc w:val="center"/>
              <w:rPr>
                <w:rFonts w:ascii="Calibri" w:eastAsia="Times New Roman" w:hAnsi="Calibri" w:cs="Calibri"/>
                <w:b/>
                <w:bCs/>
                <w:color w:val="000000"/>
                <w:sz w:val="18"/>
                <w:szCs w:val="18"/>
              </w:rPr>
            </w:pPr>
            <w:r w:rsidRPr="000946AE">
              <w:rPr>
                <w:rFonts w:ascii="Calibri" w:eastAsia="Times New Roman" w:hAnsi="Calibri" w:cs="Calibri"/>
                <w:b/>
                <w:bCs/>
                <w:color w:val="000000"/>
                <w:sz w:val="18"/>
                <w:szCs w:val="18"/>
              </w:rPr>
              <w:t>Name of the Applicant</w:t>
            </w:r>
          </w:p>
        </w:tc>
        <w:tc>
          <w:tcPr>
            <w:tcW w:w="1973" w:type="dxa"/>
            <w:tcBorders>
              <w:top w:val="single" w:sz="4" w:space="0" w:color="auto"/>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b/>
                <w:bCs/>
                <w:color w:val="000000"/>
                <w:sz w:val="18"/>
                <w:szCs w:val="18"/>
              </w:rPr>
            </w:pPr>
            <w:r w:rsidRPr="000946AE">
              <w:rPr>
                <w:rFonts w:ascii="Calibri" w:eastAsia="Times New Roman" w:hAnsi="Calibri" w:cs="Calibri"/>
                <w:b/>
                <w:bCs/>
                <w:color w:val="000000"/>
                <w:sz w:val="18"/>
                <w:szCs w:val="18"/>
              </w:rPr>
              <w:t>Date of Interview</w:t>
            </w:r>
            <w:r w:rsidR="00562FFF">
              <w:rPr>
                <w:rFonts w:ascii="Calibri" w:eastAsia="Times New Roman" w:hAnsi="Calibri" w:cs="Calibri"/>
                <w:b/>
                <w:bCs/>
                <w:color w:val="000000"/>
                <w:sz w:val="18"/>
                <w:szCs w:val="18"/>
              </w:rPr>
              <w:t>*</w:t>
            </w:r>
            <w:bookmarkStart w:id="0" w:name="_GoBack"/>
            <w:bookmarkEnd w:id="0"/>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REG13122018113842</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PRASANTH KUMAR CHOOLANGOT</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REG13122018053020</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KRISHNA B V</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REG12122018082325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MOHAMED FARMAN</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REG10122018080706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BASKARAN JEGANATHAN</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5</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REG10122018123931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sharath</w:t>
            </w:r>
            <w:proofErr w:type="spellEnd"/>
            <w:r w:rsidRPr="000946AE">
              <w:rPr>
                <w:rFonts w:ascii="Calibri" w:eastAsia="Times New Roman" w:hAnsi="Calibri" w:cs="Calibri"/>
                <w:color w:val="000000"/>
                <w:sz w:val="18"/>
                <w:szCs w:val="18"/>
              </w:rPr>
              <w:t xml:space="preserve"> </w:t>
            </w:r>
            <w:proofErr w:type="spellStart"/>
            <w:r w:rsidRPr="000946AE">
              <w:rPr>
                <w:rFonts w:ascii="Calibri" w:eastAsia="Times New Roman" w:hAnsi="Calibri" w:cs="Calibri"/>
                <w:color w:val="000000"/>
                <w:sz w:val="18"/>
                <w:szCs w:val="18"/>
              </w:rPr>
              <w:t>chandra</w:t>
            </w:r>
            <w:proofErr w:type="spellEnd"/>
            <w:r w:rsidRPr="000946AE">
              <w:rPr>
                <w:rFonts w:ascii="Calibri" w:eastAsia="Times New Roman" w:hAnsi="Calibri" w:cs="Calibri"/>
                <w:color w:val="000000"/>
                <w:sz w:val="18"/>
                <w:szCs w:val="18"/>
              </w:rPr>
              <w:t xml:space="preserve"> </w:t>
            </w:r>
            <w:proofErr w:type="spellStart"/>
            <w:r w:rsidRPr="000946AE">
              <w:rPr>
                <w:rFonts w:ascii="Calibri" w:eastAsia="Times New Roman" w:hAnsi="Calibri" w:cs="Calibri"/>
                <w:color w:val="000000"/>
                <w:sz w:val="18"/>
                <w:szCs w:val="18"/>
              </w:rPr>
              <w:t>maroju</w:t>
            </w:r>
            <w:proofErr w:type="spellEnd"/>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6</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REG07122018124346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 xml:space="preserve">M </w:t>
            </w:r>
            <w:proofErr w:type="spellStart"/>
            <w:r w:rsidRPr="000946AE">
              <w:rPr>
                <w:rFonts w:ascii="Calibri" w:eastAsia="Times New Roman" w:hAnsi="Calibri" w:cs="Calibri"/>
                <w:color w:val="000000"/>
                <w:sz w:val="18"/>
                <w:szCs w:val="18"/>
              </w:rPr>
              <w:t>Thirumoorthy</w:t>
            </w:r>
            <w:proofErr w:type="spellEnd"/>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7</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REG06122018045241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N SURESH KUMAR</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8</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REG04122018064436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Koshi</w:t>
            </w:r>
            <w:proofErr w:type="spellEnd"/>
            <w:r w:rsidRPr="000946AE">
              <w:rPr>
                <w:rFonts w:ascii="Calibri" w:eastAsia="Times New Roman" w:hAnsi="Calibri" w:cs="Calibri"/>
                <w:color w:val="000000"/>
                <w:sz w:val="18"/>
                <w:szCs w:val="18"/>
              </w:rPr>
              <w:t xml:space="preserve"> Chacko C</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9</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REG02122018070907</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MURUGAN  J</w:t>
            </w:r>
          </w:p>
        </w:tc>
        <w:tc>
          <w:tcPr>
            <w:tcW w:w="1973" w:type="dxa"/>
            <w:tcBorders>
              <w:top w:val="nil"/>
              <w:left w:val="nil"/>
              <w:bottom w:val="single" w:sz="4" w:space="0" w:color="auto"/>
              <w:right w:val="single" w:sz="4" w:space="0" w:color="auto"/>
            </w:tcBorders>
            <w:shd w:val="clear" w:color="000000" w:fill="FFFFFF"/>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10</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REG29112018053125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RANJITH THANGAVELU</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11</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REG28112018030358</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V PRABHAKAR REDDY</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12</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REG26112018070139</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VARADHARAJAN A</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13</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REG22112018040853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GARIKINA MAHESH</w:t>
            </w:r>
          </w:p>
        </w:tc>
        <w:tc>
          <w:tcPr>
            <w:tcW w:w="1973" w:type="dxa"/>
            <w:tcBorders>
              <w:top w:val="nil"/>
              <w:left w:val="nil"/>
              <w:bottom w:val="single" w:sz="4" w:space="0" w:color="auto"/>
              <w:right w:val="single" w:sz="4" w:space="0" w:color="auto"/>
            </w:tcBorders>
            <w:shd w:val="clear" w:color="000000" w:fill="FFFFFF"/>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14</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REG21112018081139</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BALAMURUGAN C</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15</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REG18112018091903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RAHUL MOHAN</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16</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REG15112018024036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SINGAM SREENIVASA REDDY</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17</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REG07112018111731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PREMKUMAR R</w:t>
            </w:r>
          </w:p>
        </w:tc>
        <w:tc>
          <w:tcPr>
            <w:tcW w:w="1973" w:type="dxa"/>
            <w:tcBorders>
              <w:top w:val="nil"/>
              <w:left w:val="nil"/>
              <w:bottom w:val="single" w:sz="4" w:space="0" w:color="auto"/>
              <w:right w:val="single" w:sz="4" w:space="0" w:color="auto"/>
            </w:tcBorders>
            <w:shd w:val="clear" w:color="000000" w:fill="FFFFFF"/>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18</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REG07112018094042</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UMASANKAR SHANMUGAM</w:t>
            </w:r>
          </w:p>
        </w:tc>
        <w:tc>
          <w:tcPr>
            <w:tcW w:w="1973" w:type="dxa"/>
            <w:tcBorders>
              <w:top w:val="nil"/>
              <w:left w:val="nil"/>
              <w:bottom w:val="single" w:sz="4" w:space="0" w:color="auto"/>
              <w:right w:val="single" w:sz="4" w:space="0" w:color="auto"/>
            </w:tcBorders>
            <w:shd w:val="clear" w:color="000000" w:fill="FFFFFF"/>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19</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REG26112018023025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NAGA SRI RAMA GANESH THAMMANA</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20</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REG13122018110043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MUTHURAJ  G</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21</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REG13122018093125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 xml:space="preserve">Praveen </w:t>
            </w:r>
            <w:proofErr w:type="spellStart"/>
            <w:r w:rsidRPr="000946AE">
              <w:rPr>
                <w:rFonts w:ascii="Calibri" w:eastAsia="Times New Roman" w:hAnsi="Calibri" w:cs="Calibri"/>
                <w:color w:val="000000"/>
                <w:sz w:val="18"/>
                <w:szCs w:val="18"/>
              </w:rPr>
              <w:t>pannala</w:t>
            </w:r>
            <w:proofErr w:type="spellEnd"/>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22</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REG13122018092252</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SUJITH S</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23</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REG13122018084550</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MANUPRASAD P S</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24</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REG13122018075229</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MANU M S</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25</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REG13122018021738</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RINTO K A</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26</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REG13122018015445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RAMA KRISHNA VANGURU</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27</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REG12122018085736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SETHUNATH PILLAI</w:t>
            </w:r>
          </w:p>
        </w:tc>
        <w:tc>
          <w:tcPr>
            <w:tcW w:w="1973" w:type="dxa"/>
            <w:tcBorders>
              <w:top w:val="nil"/>
              <w:left w:val="nil"/>
              <w:bottom w:val="single" w:sz="4" w:space="0" w:color="auto"/>
              <w:right w:val="single" w:sz="4" w:space="0" w:color="auto"/>
            </w:tcBorders>
            <w:shd w:val="clear" w:color="000000" w:fill="FFFFFF"/>
            <w:noWrap/>
            <w:vAlign w:val="bottom"/>
            <w:hideMark/>
          </w:tcPr>
          <w:p w:rsidR="00EE32A1" w:rsidRPr="000946AE" w:rsidRDefault="00EE32A1" w:rsidP="00EE32A1">
            <w:pPr>
              <w:spacing w:after="0" w:line="240" w:lineRule="auto"/>
              <w:jc w:val="center"/>
              <w:rPr>
                <w:rFonts w:ascii="Calibri" w:eastAsia="Times New Roman" w:hAnsi="Calibri" w:cs="Calibri"/>
                <w:sz w:val="18"/>
                <w:szCs w:val="18"/>
              </w:rPr>
            </w:pPr>
            <w:r w:rsidRPr="000946AE">
              <w:rPr>
                <w:rFonts w:ascii="Calibri" w:eastAsia="Times New Roman" w:hAnsi="Calibri" w:cs="Calibri"/>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lastRenderedPageBreak/>
              <w:t>28</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REG12122018101828</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SENTHIL</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29</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REG11122018121457</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PAWAN C H</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30</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REG10122018085428</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JAYAKUMAR G</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31</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REG10122018085326</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  KALYANASUNDARAM</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32</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REG10122018022708</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KIRUBAKARAN</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33</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REG09122018055420</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MANCHALA JAYA RAJASEKHAR</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34</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REG09122018115803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Saravanan</w:t>
            </w:r>
            <w:proofErr w:type="spellEnd"/>
            <w:r w:rsidRPr="000946AE">
              <w:rPr>
                <w:rFonts w:ascii="Calibri" w:eastAsia="Times New Roman" w:hAnsi="Calibri" w:cs="Calibri"/>
                <w:color w:val="000000"/>
                <w:sz w:val="18"/>
                <w:szCs w:val="18"/>
              </w:rPr>
              <w:t xml:space="preserve"> </w:t>
            </w:r>
            <w:proofErr w:type="spellStart"/>
            <w:r w:rsidRPr="000946AE">
              <w:rPr>
                <w:rFonts w:ascii="Calibri" w:eastAsia="Times New Roman" w:hAnsi="Calibri" w:cs="Calibri"/>
                <w:color w:val="000000"/>
                <w:sz w:val="18"/>
                <w:szCs w:val="18"/>
              </w:rPr>
              <w:t>Vadivel</w:t>
            </w:r>
            <w:proofErr w:type="spellEnd"/>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35</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REG08122018092921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VIJAYA PRATHAP S</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36</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REG08122018110437</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SANTHOSH PRABHU B</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37</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REG27112018101602</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TOM HARSHAD B</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38</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REG25112018105741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Chandrakanth</w:t>
            </w:r>
            <w:proofErr w:type="spellEnd"/>
            <w:r w:rsidRPr="000946AE">
              <w:rPr>
                <w:rFonts w:ascii="Calibri" w:eastAsia="Times New Roman" w:hAnsi="Calibri" w:cs="Calibri"/>
                <w:color w:val="000000"/>
                <w:sz w:val="18"/>
                <w:szCs w:val="18"/>
              </w:rPr>
              <w:t xml:space="preserve"> Rao</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39</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REG24112018083341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Ramachandra</w:t>
            </w:r>
            <w:proofErr w:type="spellEnd"/>
            <w:r w:rsidRPr="000946AE">
              <w:rPr>
                <w:rFonts w:ascii="Calibri" w:eastAsia="Times New Roman" w:hAnsi="Calibri" w:cs="Calibri"/>
                <w:color w:val="000000"/>
                <w:sz w:val="18"/>
                <w:szCs w:val="18"/>
              </w:rPr>
              <w:t xml:space="preserve"> Rao A V</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REG22112018095633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RAJESHKUMAR S</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41</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REG21112018012640</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Vishnuprassath</w:t>
            </w:r>
            <w:proofErr w:type="spellEnd"/>
            <w:r w:rsidRPr="000946AE">
              <w:rPr>
                <w:rFonts w:ascii="Calibri" w:eastAsia="Times New Roman" w:hAnsi="Calibri" w:cs="Calibri"/>
                <w:color w:val="000000"/>
                <w:sz w:val="18"/>
                <w:szCs w:val="18"/>
              </w:rPr>
              <w:t xml:space="preserve"> MR</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42</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REG20112018010209</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ARJUN S H</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43</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REG17112018020831</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SARATH K</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44</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REG10112018103253</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RAGUL ANAND NJ</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45</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REG10112018092439</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VINAYA KUMAR K</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46</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REG07112018065015</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MANOJ C</w:t>
            </w:r>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r w:rsidR="00EE32A1" w:rsidRPr="000946AE" w:rsidTr="00EE32A1">
        <w:trPr>
          <w:trHeight w:val="300"/>
        </w:trPr>
        <w:tc>
          <w:tcPr>
            <w:tcW w:w="687" w:type="dxa"/>
            <w:tcBorders>
              <w:top w:val="nil"/>
              <w:left w:val="single" w:sz="4" w:space="0" w:color="auto"/>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47</w:t>
            </w:r>
          </w:p>
        </w:tc>
        <w:tc>
          <w:tcPr>
            <w:tcW w:w="2040" w:type="dxa"/>
            <w:tcBorders>
              <w:top w:val="nil"/>
              <w:left w:val="nil"/>
              <w:bottom w:val="single" w:sz="4" w:space="0" w:color="auto"/>
              <w:right w:val="single" w:sz="4" w:space="0" w:color="auto"/>
            </w:tcBorders>
            <w:shd w:val="clear" w:color="auto" w:fill="auto"/>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REG04112018111022</w:t>
            </w:r>
          </w:p>
        </w:tc>
        <w:tc>
          <w:tcPr>
            <w:tcW w:w="3160" w:type="dxa"/>
            <w:tcBorders>
              <w:top w:val="nil"/>
              <w:left w:val="nil"/>
              <w:bottom w:val="single" w:sz="4" w:space="0" w:color="auto"/>
              <w:right w:val="single" w:sz="4" w:space="0" w:color="auto"/>
            </w:tcBorders>
            <w:shd w:val="clear" w:color="000000" w:fill="FFFFFF"/>
            <w:hideMark/>
          </w:tcPr>
          <w:p w:rsidR="00EE32A1" w:rsidRPr="000946AE" w:rsidRDefault="00EE32A1" w:rsidP="00EE32A1">
            <w:pPr>
              <w:spacing w:after="0" w:line="240" w:lineRule="auto"/>
              <w:jc w:val="center"/>
              <w:rPr>
                <w:rFonts w:ascii="Calibri" w:eastAsia="Times New Roman" w:hAnsi="Calibri" w:cs="Calibri"/>
                <w:color w:val="000000"/>
                <w:sz w:val="18"/>
                <w:szCs w:val="18"/>
              </w:rPr>
            </w:pPr>
            <w:proofErr w:type="spellStart"/>
            <w:r w:rsidRPr="000946AE">
              <w:rPr>
                <w:rFonts w:ascii="Calibri" w:eastAsia="Times New Roman" w:hAnsi="Calibri" w:cs="Calibri"/>
                <w:color w:val="000000"/>
                <w:sz w:val="18"/>
                <w:szCs w:val="18"/>
              </w:rPr>
              <w:t>Senthilkumar</w:t>
            </w:r>
            <w:proofErr w:type="spellEnd"/>
          </w:p>
        </w:tc>
        <w:tc>
          <w:tcPr>
            <w:tcW w:w="1973" w:type="dxa"/>
            <w:tcBorders>
              <w:top w:val="nil"/>
              <w:left w:val="nil"/>
              <w:bottom w:val="single" w:sz="4" w:space="0" w:color="auto"/>
              <w:right w:val="single" w:sz="4" w:space="0" w:color="auto"/>
            </w:tcBorders>
            <w:shd w:val="clear" w:color="auto" w:fill="auto"/>
            <w:noWrap/>
            <w:vAlign w:val="bottom"/>
            <w:hideMark/>
          </w:tcPr>
          <w:p w:rsidR="00EE32A1" w:rsidRPr="000946AE" w:rsidRDefault="00EE32A1" w:rsidP="00EE32A1">
            <w:pPr>
              <w:spacing w:after="0" w:line="240" w:lineRule="auto"/>
              <w:jc w:val="center"/>
              <w:rPr>
                <w:rFonts w:ascii="Calibri" w:eastAsia="Times New Roman" w:hAnsi="Calibri" w:cs="Calibri"/>
                <w:color w:val="000000"/>
                <w:sz w:val="18"/>
                <w:szCs w:val="18"/>
              </w:rPr>
            </w:pPr>
            <w:r w:rsidRPr="000946AE">
              <w:rPr>
                <w:rFonts w:ascii="Calibri" w:eastAsia="Times New Roman" w:hAnsi="Calibri" w:cs="Calibri"/>
                <w:color w:val="000000"/>
                <w:sz w:val="18"/>
                <w:szCs w:val="18"/>
              </w:rPr>
              <w:t>4.01.2019</w:t>
            </w:r>
          </w:p>
        </w:tc>
      </w:tr>
    </w:tbl>
    <w:p w:rsidR="00DF79FC" w:rsidRPr="00562FFF" w:rsidRDefault="00562FFF" w:rsidP="00562FFF">
      <w:pPr>
        <w:jc w:val="both"/>
        <w:rPr>
          <w:b/>
          <w:bCs/>
          <w:sz w:val="20"/>
        </w:rPr>
      </w:pPr>
      <w:r w:rsidRPr="00562FFF">
        <w:rPr>
          <w:b/>
          <w:bCs/>
          <w:sz w:val="20"/>
        </w:rPr>
        <w:t xml:space="preserve">* </w:t>
      </w:r>
      <w:r w:rsidRPr="00562FFF">
        <w:rPr>
          <w:b/>
          <w:bCs/>
          <w:sz w:val="20"/>
        </w:rPr>
        <w:t>The interview will start at 10 AM on scheduled dates.</w:t>
      </w:r>
    </w:p>
    <w:p w:rsidR="00D574CE" w:rsidRPr="000946AE" w:rsidRDefault="00D91742" w:rsidP="00DF79FC">
      <w:pPr>
        <w:rPr>
          <w:sz w:val="18"/>
          <w:szCs w:val="18"/>
        </w:rPr>
      </w:pPr>
      <w:r w:rsidRPr="000946AE">
        <w:rPr>
          <w:sz w:val="18"/>
          <w:szCs w:val="18"/>
        </w:rPr>
        <w:t xml:space="preserve">The venue of the South Zone interview </w:t>
      </w:r>
      <w:proofErr w:type="gramStart"/>
      <w:r w:rsidRPr="000946AE">
        <w:rPr>
          <w:sz w:val="18"/>
          <w:szCs w:val="18"/>
        </w:rPr>
        <w:t>is :</w:t>
      </w:r>
      <w:proofErr w:type="gramEnd"/>
    </w:p>
    <w:p w:rsidR="00EE1B94" w:rsidRPr="000946AE" w:rsidRDefault="00EE1B94" w:rsidP="00D91742">
      <w:pPr>
        <w:pStyle w:val="NoSpacing"/>
        <w:jc w:val="center"/>
        <w:rPr>
          <w:b/>
          <w:sz w:val="18"/>
          <w:szCs w:val="18"/>
        </w:rPr>
      </w:pPr>
      <w:r w:rsidRPr="000946AE">
        <w:rPr>
          <w:b/>
          <w:sz w:val="18"/>
          <w:szCs w:val="18"/>
        </w:rPr>
        <w:t>United India Insurance Co. Ltd.</w:t>
      </w:r>
    </w:p>
    <w:p w:rsidR="00EE1B94" w:rsidRPr="000946AE" w:rsidRDefault="00EE1B94" w:rsidP="00D91742">
      <w:pPr>
        <w:pStyle w:val="NoSpacing"/>
        <w:jc w:val="center"/>
        <w:rPr>
          <w:b/>
          <w:sz w:val="18"/>
          <w:szCs w:val="18"/>
        </w:rPr>
      </w:pPr>
      <w:r w:rsidRPr="000946AE">
        <w:rPr>
          <w:b/>
          <w:sz w:val="18"/>
          <w:szCs w:val="18"/>
        </w:rPr>
        <w:t>NALANDA – Learning Centre</w:t>
      </w:r>
    </w:p>
    <w:p w:rsidR="00EE1B94" w:rsidRPr="000946AE" w:rsidRDefault="00EE1B94" w:rsidP="00D91742">
      <w:pPr>
        <w:pStyle w:val="NoSpacing"/>
        <w:jc w:val="center"/>
        <w:rPr>
          <w:b/>
          <w:sz w:val="18"/>
          <w:szCs w:val="18"/>
        </w:rPr>
      </w:pPr>
      <w:r w:rsidRPr="000946AE">
        <w:rPr>
          <w:b/>
          <w:sz w:val="18"/>
          <w:szCs w:val="18"/>
        </w:rPr>
        <w:t xml:space="preserve">No.19, </w:t>
      </w:r>
      <w:proofErr w:type="spellStart"/>
      <w:r w:rsidRPr="000946AE">
        <w:rPr>
          <w:b/>
          <w:sz w:val="18"/>
          <w:szCs w:val="18"/>
        </w:rPr>
        <w:t>Nungambakkam</w:t>
      </w:r>
      <w:proofErr w:type="spellEnd"/>
      <w:r w:rsidRPr="000946AE">
        <w:rPr>
          <w:b/>
          <w:sz w:val="18"/>
          <w:szCs w:val="18"/>
        </w:rPr>
        <w:t xml:space="preserve"> High Road,</w:t>
      </w:r>
    </w:p>
    <w:p w:rsidR="00EE1B94" w:rsidRPr="000946AE" w:rsidRDefault="00EE1B94" w:rsidP="00D91742">
      <w:pPr>
        <w:pStyle w:val="NoSpacing"/>
        <w:jc w:val="center"/>
        <w:rPr>
          <w:b/>
          <w:sz w:val="18"/>
          <w:szCs w:val="18"/>
        </w:rPr>
      </w:pPr>
      <w:r w:rsidRPr="000946AE">
        <w:rPr>
          <w:b/>
          <w:sz w:val="18"/>
          <w:szCs w:val="18"/>
        </w:rPr>
        <w:t>IV Lane, Chennai 600034.</w:t>
      </w:r>
    </w:p>
    <w:p w:rsidR="00EE1B94" w:rsidRPr="000946AE" w:rsidRDefault="00EE1B94" w:rsidP="00D91742">
      <w:pPr>
        <w:pStyle w:val="NoSpacing"/>
        <w:jc w:val="center"/>
        <w:rPr>
          <w:b/>
          <w:sz w:val="18"/>
          <w:szCs w:val="18"/>
        </w:rPr>
      </w:pPr>
      <w:proofErr w:type="gramStart"/>
      <w:r w:rsidRPr="000946AE">
        <w:rPr>
          <w:b/>
          <w:sz w:val="18"/>
          <w:szCs w:val="18"/>
        </w:rPr>
        <w:t>Tel :</w:t>
      </w:r>
      <w:proofErr w:type="gramEnd"/>
      <w:r w:rsidRPr="000946AE">
        <w:rPr>
          <w:b/>
          <w:sz w:val="18"/>
          <w:szCs w:val="18"/>
        </w:rPr>
        <w:t xml:space="preserve"> 044-28330421/2220</w:t>
      </w:r>
    </w:p>
    <w:p w:rsidR="00EE1B94" w:rsidRPr="000946AE" w:rsidRDefault="00EE1B94" w:rsidP="00D91742">
      <w:pPr>
        <w:pStyle w:val="NoSpacing"/>
        <w:jc w:val="center"/>
        <w:rPr>
          <w:b/>
          <w:sz w:val="18"/>
          <w:szCs w:val="18"/>
        </w:rPr>
      </w:pPr>
      <w:r w:rsidRPr="000946AE">
        <w:rPr>
          <w:b/>
          <w:sz w:val="18"/>
          <w:szCs w:val="18"/>
        </w:rPr>
        <w:t>Landmark:</w:t>
      </w:r>
    </w:p>
    <w:p w:rsidR="00EE1B94" w:rsidRPr="000946AE" w:rsidRDefault="00EE1B94" w:rsidP="00D91742">
      <w:pPr>
        <w:pStyle w:val="NoSpacing"/>
        <w:jc w:val="center"/>
        <w:rPr>
          <w:b/>
          <w:sz w:val="18"/>
          <w:szCs w:val="18"/>
        </w:rPr>
      </w:pPr>
      <w:r w:rsidRPr="000946AE">
        <w:rPr>
          <w:b/>
          <w:sz w:val="18"/>
          <w:szCs w:val="18"/>
        </w:rPr>
        <w:t>(Next to MOP Vaishnava College for Women, Near Income Tax Office, Gemini Circle.)</w:t>
      </w:r>
    </w:p>
    <w:p w:rsidR="00DF79FC" w:rsidRPr="000946AE" w:rsidRDefault="00DF79FC" w:rsidP="00DF79FC">
      <w:pPr>
        <w:rPr>
          <w:sz w:val="18"/>
          <w:szCs w:val="18"/>
        </w:rPr>
      </w:pPr>
    </w:p>
    <w:p w:rsidR="00EB1679" w:rsidRPr="000946AE" w:rsidRDefault="00CE71C8" w:rsidP="00AA2EF2">
      <w:pPr>
        <w:jc w:val="both"/>
        <w:rPr>
          <w:sz w:val="18"/>
          <w:szCs w:val="18"/>
        </w:rPr>
      </w:pPr>
      <w:r w:rsidRPr="000946AE">
        <w:rPr>
          <w:sz w:val="18"/>
          <w:szCs w:val="18"/>
        </w:rPr>
        <w:t>The short</w:t>
      </w:r>
      <w:r w:rsidR="00D91742" w:rsidRPr="000946AE">
        <w:rPr>
          <w:sz w:val="18"/>
          <w:szCs w:val="18"/>
        </w:rPr>
        <w:t xml:space="preserve">listed </w:t>
      </w:r>
      <w:r w:rsidRPr="000946AE">
        <w:rPr>
          <w:sz w:val="18"/>
          <w:szCs w:val="18"/>
        </w:rPr>
        <w:t xml:space="preserve">candidates </w:t>
      </w:r>
      <w:r w:rsidR="00D91742" w:rsidRPr="000946AE">
        <w:rPr>
          <w:sz w:val="18"/>
          <w:szCs w:val="18"/>
        </w:rPr>
        <w:t>are advised to appear before the Surveyor Empanelment Committee</w:t>
      </w:r>
      <w:r w:rsidR="001269FA" w:rsidRPr="000946AE">
        <w:rPr>
          <w:sz w:val="18"/>
          <w:szCs w:val="18"/>
        </w:rPr>
        <w:t xml:space="preserve">. Please  </w:t>
      </w:r>
      <w:r w:rsidR="00D91742" w:rsidRPr="000946AE">
        <w:rPr>
          <w:sz w:val="18"/>
          <w:szCs w:val="18"/>
        </w:rPr>
        <w:t xml:space="preserve"> bring </w:t>
      </w:r>
      <w:r w:rsidR="001269FA" w:rsidRPr="000946AE">
        <w:rPr>
          <w:sz w:val="18"/>
          <w:szCs w:val="18"/>
        </w:rPr>
        <w:t>the following document</w:t>
      </w:r>
      <w:r w:rsidR="00EE32A1" w:rsidRPr="000946AE">
        <w:rPr>
          <w:sz w:val="18"/>
          <w:szCs w:val="18"/>
        </w:rPr>
        <w:t>s</w:t>
      </w:r>
      <w:r w:rsidR="001269FA" w:rsidRPr="000946AE">
        <w:rPr>
          <w:sz w:val="18"/>
          <w:szCs w:val="18"/>
        </w:rPr>
        <w:t xml:space="preserve"> in original along with the photocopy set of the same</w:t>
      </w:r>
      <w:r w:rsidR="00EB1679" w:rsidRPr="000946AE">
        <w:rPr>
          <w:sz w:val="18"/>
          <w:szCs w:val="18"/>
        </w:rPr>
        <w:t>:</w:t>
      </w:r>
    </w:p>
    <w:p w:rsidR="00EB1679" w:rsidRPr="000946AE" w:rsidRDefault="00EB1679" w:rsidP="00EB1679">
      <w:pPr>
        <w:pStyle w:val="ListParagraph"/>
        <w:numPr>
          <w:ilvl w:val="0"/>
          <w:numId w:val="1"/>
        </w:numPr>
        <w:jc w:val="both"/>
        <w:rPr>
          <w:sz w:val="18"/>
          <w:szCs w:val="18"/>
        </w:rPr>
      </w:pPr>
      <w:r w:rsidRPr="000946AE">
        <w:rPr>
          <w:sz w:val="18"/>
          <w:szCs w:val="18"/>
        </w:rPr>
        <w:t>Proof of Date of Birth</w:t>
      </w:r>
    </w:p>
    <w:p w:rsidR="00EB1679" w:rsidRPr="000946AE" w:rsidRDefault="00EB1679" w:rsidP="00EB1679">
      <w:pPr>
        <w:pStyle w:val="ListParagraph"/>
        <w:numPr>
          <w:ilvl w:val="0"/>
          <w:numId w:val="1"/>
        </w:numPr>
        <w:jc w:val="both"/>
        <w:rPr>
          <w:sz w:val="18"/>
          <w:szCs w:val="18"/>
        </w:rPr>
      </w:pPr>
      <w:r w:rsidRPr="000946AE">
        <w:rPr>
          <w:sz w:val="18"/>
          <w:szCs w:val="18"/>
        </w:rPr>
        <w:t>Educational qualifications Certificate</w:t>
      </w:r>
    </w:p>
    <w:p w:rsidR="00EB1679" w:rsidRPr="000946AE" w:rsidRDefault="00EB1679" w:rsidP="00EB1679">
      <w:pPr>
        <w:pStyle w:val="ListParagraph"/>
        <w:numPr>
          <w:ilvl w:val="0"/>
          <w:numId w:val="1"/>
        </w:numPr>
        <w:jc w:val="both"/>
        <w:rPr>
          <w:sz w:val="18"/>
          <w:szCs w:val="18"/>
        </w:rPr>
      </w:pPr>
      <w:r w:rsidRPr="000946AE">
        <w:rPr>
          <w:sz w:val="18"/>
          <w:szCs w:val="18"/>
        </w:rPr>
        <w:t>IISLA Membership</w:t>
      </w:r>
    </w:p>
    <w:p w:rsidR="00EB1679" w:rsidRPr="000946AE" w:rsidRDefault="00EB1679" w:rsidP="00EB1679">
      <w:pPr>
        <w:pStyle w:val="ListParagraph"/>
        <w:numPr>
          <w:ilvl w:val="0"/>
          <w:numId w:val="1"/>
        </w:numPr>
        <w:jc w:val="both"/>
        <w:rPr>
          <w:sz w:val="18"/>
          <w:szCs w:val="18"/>
        </w:rPr>
      </w:pPr>
      <w:r w:rsidRPr="000946AE">
        <w:rPr>
          <w:sz w:val="18"/>
          <w:szCs w:val="18"/>
        </w:rPr>
        <w:t xml:space="preserve">IRDA </w:t>
      </w:r>
      <w:proofErr w:type="spellStart"/>
      <w:r w:rsidRPr="000946AE">
        <w:rPr>
          <w:sz w:val="18"/>
          <w:szCs w:val="18"/>
        </w:rPr>
        <w:t>Licence</w:t>
      </w:r>
      <w:proofErr w:type="spellEnd"/>
    </w:p>
    <w:p w:rsidR="00EB1679" w:rsidRPr="000946AE" w:rsidRDefault="00EB1679" w:rsidP="00AA2EF2">
      <w:pPr>
        <w:pStyle w:val="ListParagraph"/>
        <w:numPr>
          <w:ilvl w:val="0"/>
          <w:numId w:val="1"/>
        </w:numPr>
        <w:jc w:val="both"/>
        <w:rPr>
          <w:sz w:val="18"/>
          <w:szCs w:val="18"/>
        </w:rPr>
      </w:pPr>
      <w:r w:rsidRPr="000946AE">
        <w:rPr>
          <w:sz w:val="18"/>
          <w:szCs w:val="18"/>
        </w:rPr>
        <w:t>Photo ID &amp; Address proof.</w:t>
      </w:r>
    </w:p>
    <w:p w:rsidR="00DF79FC" w:rsidRPr="000946AE" w:rsidRDefault="00EB1679" w:rsidP="00AA2EF2">
      <w:pPr>
        <w:jc w:val="both"/>
        <w:rPr>
          <w:sz w:val="18"/>
          <w:szCs w:val="18"/>
        </w:rPr>
      </w:pPr>
      <w:r w:rsidRPr="000946AE">
        <w:rPr>
          <w:sz w:val="18"/>
          <w:szCs w:val="18"/>
        </w:rPr>
        <w:t xml:space="preserve">Please note that in the absence of Original documents the candidate would not be entitled to appear for the interview. Candidate will have to make their own travel and stay arrangement and </w:t>
      </w:r>
      <w:r w:rsidR="00D91742" w:rsidRPr="000946AE">
        <w:rPr>
          <w:sz w:val="18"/>
          <w:szCs w:val="18"/>
        </w:rPr>
        <w:t xml:space="preserve">no TA/DA will be paid to the candidates for attending </w:t>
      </w:r>
      <w:r w:rsidR="00040FA3" w:rsidRPr="000946AE">
        <w:rPr>
          <w:sz w:val="18"/>
          <w:szCs w:val="18"/>
        </w:rPr>
        <w:t>interview. Please</w:t>
      </w:r>
      <w:r w:rsidR="00CE71C8" w:rsidRPr="000946AE">
        <w:rPr>
          <w:sz w:val="18"/>
          <w:szCs w:val="18"/>
        </w:rPr>
        <w:t xml:space="preserve"> note that call letters</w:t>
      </w:r>
      <w:r w:rsidR="00EE32A1" w:rsidRPr="000946AE">
        <w:rPr>
          <w:sz w:val="18"/>
          <w:szCs w:val="18"/>
        </w:rPr>
        <w:t xml:space="preserve"> mentioning the time schedule</w:t>
      </w:r>
      <w:r w:rsidR="00CE71C8" w:rsidRPr="000946AE">
        <w:rPr>
          <w:sz w:val="18"/>
          <w:szCs w:val="18"/>
        </w:rPr>
        <w:t xml:space="preserve"> have already been dispatched by United India Insurance. In the event of non-receipt of the same, the candidates may attend the interview as per the above schedule.</w:t>
      </w:r>
      <w:r w:rsidRPr="000946AE">
        <w:rPr>
          <w:sz w:val="18"/>
          <w:szCs w:val="18"/>
        </w:rPr>
        <w:t xml:space="preserve"> </w:t>
      </w:r>
      <w:r w:rsidR="0039049B">
        <w:rPr>
          <w:sz w:val="18"/>
          <w:szCs w:val="18"/>
        </w:rPr>
        <w:t xml:space="preserve"> </w:t>
      </w:r>
    </w:p>
    <w:p w:rsidR="00DF79FC" w:rsidRPr="000946AE" w:rsidRDefault="00DF79FC" w:rsidP="00DF79FC">
      <w:pPr>
        <w:rPr>
          <w:sz w:val="18"/>
          <w:szCs w:val="18"/>
        </w:rPr>
      </w:pPr>
    </w:p>
    <w:p w:rsidR="00D0459D" w:rsidRPr="00C82E3C" w:rsidRDefault="00C82E3C" w:rsidP="00C82E3C">
      <w:pPr>
        <w:jc w:val="right"/>
        <w:rPr>
          <w:b/>
          <w:bCs/>
          <w:sz w:val="18"/>
          <w:szCs w:val="18"/>
        </w:rPr>
      </w:pPr>
      <w:r w:rsidRPr="00C82E3C">
        <w:rPr>
          <w:b/>
          <w:bCs/>
          <w:sz w:val="18"/>
          <w:szCs w:val="18"/>
        </w:rPr>
        <w:t>DY. GENERAL MANAGER</w:t>
      </w:r>
    </w:p>
    <w:sectPr w:rsidR="00D0459D" w:rsidRPr="00C82E3C" w:rsidSect="00FC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7FC"/>
    <w:multiLevelType w:val="hybridMultilevel"/>
    <w:tmpl w:val="78863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C"/>
    <w:rsid w:val="00040FA3"/>
    <w:rsid w:val="00086EE2"/>
    <w:rsid w:val="000946AE"/>
    <w:rsid w:val="001269FA"/>
    <w:rsid w:val="0039049B"/>
    <w:rsid w:val="003D6ADC"/>
    <w:rsid w:val="003F55A4"/>
    <w:rsid w:val="00562FFF"/>
    <w:rsid w:val="00A31E85"/>
    <w:rsid w:val="00AA2EF2"/>
    <w:rsid w:val="00C82E3C"/>
    <w:rsid w:val="00CE71C8"/>
    <w:rsid w:val="00D0459D"/>
    <w:rsid w:val="00D574CE"/>
    <w:rsid w:val="00D66418"/>
    <w:rsid w:val="00D91742"/>
    <w:rsid w:val="00DB03B5"/>
    <w:rsid w:val="00DF79FC"/>
    <w:rsid w:val="00EB1679"/>
    <w:rsid w:val="00EC56E4"/>
    <w:rsid w:val="00EE1B94"/>
    <w:rsid w:val="00EE32A1"/>
    <w:rsid w:val="00FC1D18"/>
    <w:rsid w:val="00FD14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98AE2-F7C1-4ED0-8E18-ECEECC11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6E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C56E4"/>
    <w:rPr>
      <w:rFonts w:ascii="Segoe UI" w:hAnsi="Segoe UI" w:cs="Mangal"/>
      <w:sz w:val="18"/>
      <w:szCs w:val="16"/>
    </w:rPr>
  </w:style>
  <w:style w:type="paragraph" w:styleId="NoSpacing">
    <w:name w:val="No Spacing"/>
    <w:uiPriority w:val="1"/>
    <w:qFormat/>
    <w:rsid w:val="00EE1B94"/>
    <w:pPr>
      <w:spacing w:after="0" w:line="240" w:lineRule="auto"/>
    </w:pPr>
    <w:rPr>
      <w:szCs w:val="22"/>
      <w:lang w:val="en-IN" w:bidi="ar-SA"/>
    </w:rPr>
  </w:style>
  <w:style w:type="paragraph" w:styleId="ListParagraph">
    <w:name w:val="List Paragraph"/>
    <w:basedOn w:val="Normal"/>
    <w:uiPriority w:val="34"/>
    <w:qFormat/>
    <w:rsid w:val="00EB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 Kumar</dc:creator>
  <cp:lastModifiedBy>Ravinder Kumar</cp:lastModifiedBy>
  <cp:revision>5</cp:revision>
  <cp:lastPrinted>2018-12-31T12:03:00Z</cp:lastPrinted>
  <dcterms:created xsi:type="dcterms:W3CDTF">2018-12-31T11:42:00Z</dcterms:created>
  <dcterms:modified xsi:type="dcterms:W3CDTF">2018-12-31T12:08:00Z</dcterms:modified>
</cp:coreProperties>
</file>